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39022604"/>
        <w:docPartObj>
          <w:docPartGallery w:val="Cover Pages"/>
          <w:docPartUnique/>
        </w:docPartObj>
      </w:sdtPr>
      <w:sdtEndPr>
        <w:rPr>
          <w:color w:val="3878AE"/>
          <w:sz w:val="28"/>
          <w:szCs w:val="28"/>
        </w:rPr>
      </w:sdtEndPr>
      <w:sdtContent>
        <w:p w14:paraId="2F272709" w14:textId="77777777" w:rsidR="00C90472" w:rsidRDefault="00C90472"/>
        <w:p w14:paraId="0C1151E6" w14:textId="4F99A098" w:rsidR="00BB3F07" w:rsidRDefault="00BB3F07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53B2D450" w14:textId="42783D01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19C92AC7" w14:textId="557ADED8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65C3FA67" w14:textId="2A6A3DE0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48D488E6" w14:textId="192F0FF3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3D83A1D6" w14:textId="7DE4704C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3FB5007B" w14:textId="1DE045AE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3FDDD344" w14:textId="3BFEB43D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35556E83" w14:textId="297D7613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4D27929D" w14:textId="02307777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1863CF53" w14:textId="48155462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7368810C" w14:textId="6EE916B6" w:rsidR="003B5AE5" w:rsidRPr="003B5AE5" w:rsidRDefault="00E162D8" w:rsidP="003B5AE5">
          <w:pPr>
            <w:spacing w:before="0" w:line="259" w:lineRule="auto"/>
            <w:rPr>
              <w:rFonts w:ascii="Calibri" w:eastAsia="Arial" w:hAnsi="Calibri" w:cs="Calibri"/>
              <w:b/>
              <w:bCs/>
              <w:sz w:val="64"/>
              <w:szCs w:val="64"/>
              <w:lang w:val="en-PH"/>
            </w:rPr>
          </w:pPr>
          <w:r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>Midwinter</w:t>
          </w:r>
          <w:r w:rsidR="003B5AE5"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 xml:space="preserve"> </w:t>
          </w:r>
          <w:proofErr w:type="spellStart"/>
          <w:r w:rsidR="008A1AEC"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>R</w:t>
          </w:r>
          <w:r w:rsidR="003B5AE5"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>oA</w:t>
          </w:r>
          <w:proofErr w:type="spellEnd"/>
          <w:r w:rsidR="003B5AE5"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 xml:space="preserve"> </w:t>
          </w:r>
          <w:r w:rsidR="007020C5">
            <w:rPr>
              <w:rFonts w:ascii="Calibri" w:eastAsia="Arial" w:hAnsi="Calibri" w:cs="Calibri"/>
              <w:b/>
              <w:bCs/>
              <w:color w:val="FFFFFF"/>
              <w:sz w:val="64"/>
              <w:szCs w:val="64"/>
              <w:lang w:val="en-PH"/>
            </w:rPr>
            <w:t>Enhancements</w:t>
          </w:r>
        </w:p>
        <w:bookmarkStart w:id="0" w:name="_Toc52957148"/>
        <w:p w14:paraId="75530B0A" w14:textId="771485AC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  <w:r w:rsidRPr="003B5AE5">
            <w:rPr>
              <w:rFonts w:ascii="Calibri" w:eastAsia="Arial" w:hAnsi="Calibri" w:cs="Calibri"/>
              <w:b/>
              <w:bCs/>
              <w:noProof/>
              <w:color w:val="FFFFFF"/>
              <w:sz w:val="64"/>
              <w:szCs w:val="64"/>
              <w:lang w:val="en-PH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2BA9DD" wp14:editId="7746154A">
                    <wp:simplePos x="0" y="0"/>
                    <wp:positionH relativeFrom="margin">
                      <wp:posOffset>35169</wp:posOffset>
                    </wp:positionH>
                    <wp:positionV relativeFrom="paragraph">
                      <wp:posOffset>95201</wp:posOffset>
                    </wp:positionV>
                    <wp:extent cx="1870710" cy="0"/>
                    <wp:effectExtent l="0" t="19050" r="34290" b="19050"/>
                    <wp:wrapNone/>
                    <wp:docPr id="11" name="Straight Connecto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7071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A4C2D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742D755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75pt,7.5pt" to="150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" strokecolor="#a4c2db" strokeweight="3pt">
                    <v:stroke joinstyle="miter"/>
                    <w10:wrap anchorx="margin"/>
                  </v:line>
                </w:pict>
              </mc:Fallback>
            </mc:AlternateContent>
          </w:r>
          <w:bookmarkEnd w:id="0"/>
        </w:p>
        <w:p w14:paraId="12AA1192" w14:textId="2170CA0F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7F0467E1" w14:textId="6712190C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3C57DA5E" w14:textId="56AB9E9C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10F0A1B7" w14:textId="7A789130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7E66E8FA" w14:textId="4D04B97A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769DBB7E" w14:textId="3E68E08F" w:rsidR="003B5AE5" w:rsidRPr="0044205D" w:rsidRDefault="00BF4830" w:rsidP="003B5AE5">
          <w:pPr>
            <w:spacing w:after="0" w:line="240" w:lineRule="auto"/>
            <w:rPr>
              <w:b/>
              <w:bCs/>
              <w:color w:val="FFFFFF" w:themeColor="background1"/>
              <w:sz w:val="24"/>
              <w:szCs w:val="24"/>
            </w:rPr>
          </w:pPr>
          <w:r>
            <w:rPr>
              <w:b/>
              <w:bCs/>
              <w:color w:val="FFFFFF" w:themeColor="background1"/>
              <w:sz w:val="24"/>
              <w:szCs w:val="24"/>
            </w:rPr>
            <w:t>Last updated on</w:t>
          </w:r>
          <w:r w:rsidR="003B5AE5">
            <w:rPr>
              <w:b/>
              <w:bCs/>
              <w:color w:val="FFFFFF" w:themeColor="background1"/>
              <w:sz w:val="24"/>
              <w:szCs w:val="24"/>
            </w:rPr>
            <w:t xml:space="preserve">: </w:t>
          </w:r>
          <w:r w:rsidR="002E7BB4">
            <w:rPr>
              <w:b/>
              <w:bCs/>
              <w:color w:val="FFFFFF" w:themeColor="background1"/>
              <w:sz w:val="24"/>
              <w:szCs w:val="24"/>
            </w:rPr>
            <w:t>7</w:t>
          </w:r>
          <w:r w:rsidR="00421FAF" w:rsidRPr="00421FAF">
            <w:rPr>
              <w:b/>
              <w:bCs/>
              <w:color w:val="FFFFFF" w:themeColor="background1"/>
              <w:sz w:val="24"/>
              <w:szCs w:val="24"/>
              <w:vertAlign w:val="superscript"/>
            </w:rPr>
            <w:t>th</w:t>
          </w:r>
          <w:r w:rsidR="00421FAF">
            <w:rPr>
              <w:b/>
              <w:bCs/>
              <w:color w:val="FFFFFF" w:themeColor="background1"/>
              <w:sz w:val="24"/>
              <w:szCs w:val="24"/>
            </w:rPr>
            <w:t xml:space="preserve"> February</w:t>
          </w:r>
          <w:r w:rsidR="008A1AEC">
            <w:rPr>
              <w:b/>
              <w:bCs/>
              <w:color w:val="FFFFFF" w:themeColor="background1"/>
              <w:sz w:val="24"/>
              <w:szCs w:val="24"/>
            </w:rPr>
            <w:t xml:space="preserve"> 2023</w:t>
          </w:r>
        </w:p>
        <w:p w14:paraId="494C647F" w14:textId="77777777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5864416E" w14:textId="77777777" w:rsidR="003B5AE5" w:rsidRDefault="003B5AE5">
          <w:pPr>
            <w:spacing w:before="0" w:after="0" w:line="240" w:lineRule="auto"/>
            <w:rPr>
              <w:rFonts w:eastAsiaTheme="majorEastAsia"/>
              <w:noProof/>
            </w:rPr>
          </w:pPr>
        </w:p>
        <w:p w14:paraId="0F7F9EED" w14:textId="77777777" w:rsidR="00C90472" w:rsidRDefault="00C90472">
          <w:pPr>
            <w:spacing w:before="0" w:after="0" w:line="240" w:lineRule="auto"/>
            <w:rPr>
              <w:rFonts w:eastAsia="Times New Roman"/>
              <w:bCs/>
              <w:color w:val="3878AE"/>
              <w:sz w:val="28"/>
              <w:szCs w:val="28"/>
            </w:rPr>
          </w:pPr>
          <w:r>
            <w:rPr>
              <w:color w:val="3878AE"/>
              <w:sz w:val="28"/>
              <w:szCs w:val="28"/>
            </w:rPr>
            <w:br w:type="page"/>
          </w:r>
        </w:p>
      </w:sdtContent>
    </w:sdt>
    <w:sdt>
      <w:sdtPr>
        <w:rPr>
          <w:rFonts w:eastAsia="Times New Roman"/>
          <w:b/>
          <w:bCs/>
          <w:color w:val="auto"/>
          <w:spacing w:val="20"/>
          <w:sz w:val="22"/>
          <w:szCs w:val="60"/>
        </w:rPr>
        <w:id w:val="-382178528"/>
        <w:docPartObj>
          <w:docPartGallery w:val="Table of Contents"/>
          <w:docPartUnique/>
        </w:docPartObj>
      </w:sdtPr>
      <w:sdtEndPr>
        <w:rPr>
          <w:rFonts w:eastAsia="Arial Unicode MS"/>
          <w:b w:val="0"/>
          <w:bCs w:val="0"/>
          <w:noProof/>
          <w:spacing w:val="0"/>
          <w:szCs w:val="22"/>
        </w:rPr>
      </w:sdtEndPr>
      <w:sdtContent>
        <w:p w14:paraId="0523E4A7" w14:textId="77777777" w:rsidR="00995E55" w:rsidRDefault="00AC4C08" w:rsidP="00134D5B">
          <w:pPr>
            <w:pStyle w:val="TOC1"/>
            <w:tabs>
              <w:tab w:val="right" w:leader="dot" w:pos="9016"/>
            </w:tabs>
            <w:rPr>
              <w:noProof/>
            </w:rPr>
          </w:pPr>
          <w:r w:rsidRPr="001073A6">
            <w:rPr>
              <w:rStyle w:val="Heading1Char"/>
              <w:rFonts w:eastAsia="Arial Unicode MS"/>
              <w:lang w:val="en-PH"/>
            </w:rPr>
            <w:t>Contents</w:t>
          </w:r>
          <w:r w:rsidR="00134D5B">
            <w:rPr>
              <w:b/>
              <w:noProof/>
            </w:rPr>
            <w:fldChar w:fldCharType="begin"/>
          </w:r>
          <w:r w:rsidR="00134D5B">
            <w:rPr>
              <w:b/>
              <w:noProof/>
            </w:rPr>
            <w:instrText xml:space="preserve"> TOC \o "1-3" \h \z \u </w:instrText>
          </w:r>
          <w:r w:rsidR="00134D5B">
            <w:rPr>
              <w:b/>
              <w:noProof/>
            </w:rPr>
            <w:fldChar w:fldCharType="separate"/>
          </w:r>
        </w:p>
        <w:p w14:paraId="4D07933D" w14:textId="0253F305" w:rsidR="00995E55" w:rsidRDefault="00995E5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en-AU"/>
            </w:rPr>
          </w:pPr>
          <w:hyperlink w:anchor="_Toc126744261" w:history="1">
            <w:r w:rsidRPr="00F1065C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86A52" w14:textId="5D203AD9" w:rsidR="00995E55" w:rsidRDefault="00995E5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en-AU"/>
            </w:rPr>
          </w:pPr>
          <w:hyperlink w:anchor="_Toc126744262" w:history="1">
            <w:r w:rsidRPr="00F1065C">
              <w:rPr>
                <w:rStyle w:val="Hyperlink"/>
                <w:noProof/>
              </w:rPr>
              <w:t>Changes in ‘Recommendations’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3997D" w14:textId="59CEEE86" w:rsidR="00995E55" w:rsidRDefault="00995E5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en-AU"/>
            </w:rPr>
          </w:pPr>
          <w:hyperlink w:anchor="_Toc126744263" w:history="1">
            <w:r w:rsidRPr="00F1065C">
              <w:rPr>
                <w:rStyle w:val="Hyperlink"/>
                <w:noProof/>
              </w:rPr>
              <w:t>Changes in ‘Costs’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4381D" w14:textId="6C54EFED" w:rsidR="00995E55" w:rsidRDefault="00995E55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eastAsia="en-AU"/>
            </w:rPr>
          </w:pPr>
          <w:hyperlink w:anchor="_Toc126744264" w:history="1">
            <w:r w:rsidRPr="00F1065C">
              <w:rPr>
                <w:rStyle w:val="Hyperlink"/>
                <w:noProof/>
              </w:rPr>
              <w:t>Other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_Toc126744264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8CE0B" w14:textId="23186C26" w:rsidR="00AC4C08" w:rsidRDefault="00134D5B" w:rsidP="00417063">
          <w:r>
            <w:rPr>
              <w:b/>
              <w:noProof/>
            </w:rPr>
            <w:fldChar w:fldCharType="end"/>
          </w:r>
        </w:p>
      </w:sdtContent>
    </w:sdt>
    <w:p w14:paraId="4605197A" w14:textId="77777777" w:rsidR="00C92C54" w:rsidRDefault="00C92C54">
      <w:pPr>
        <w:spacing w:before="0" w:after="0" w:line="240" w:lineRule="auto"/>
        <w:rPr>
          <w:rFonts w:eastAsia="Times New Roman"/>
          <w:bCs/>
          <w:color w:val="3878AE"/>
          <w:spacing w:val="6"/>
          <w:sz w:val="40"/>
          <w:szCs w:val="40"/>
        </w:rPr>
      </w:pPr>
      <w:r>
        <w:br w:type="page"/>
      </w:r>
    </w:p>
    <w:p w14:paraId="4CAF43BF" w14:textId="5CD3DA76" w:rsidR="00A86B7F" w:rsidRPr="000C0732" w:rsidRDefault="00C92C54" w:rsidP="00C92C54">
      <w:pPr>
        <w:pStyle w:val="Heading2"/>
      </w:pPr>
      <w:bookmarkStart w:id="1" w:name="_Toc20737927"/>
      <w:bookmarkStart w:id="2" w:name="_Toc126744261"/>
      <w:r>
        <w:lastRenderedPageBreak/>
        <w:t>Introduction</w:t>
      </w:r>
      <w:bookmarkEnd w:id="1"/>
      <w:bookmarkEnd w:id="2"/>
    </w:p>
    <w:p w14:paraId="2DE3D799" w14:textId="257259B1" w:rsidR="001818F7" w:rsidRPr="00A7509C" w:rsidRDefault="001818F7" w:rsidP="005A1AAA">
      <w:pPr>
        <w:jc w:val="both"/>
      </w:pPr>
      <w:r>
        <w:t xml:space="preserve">Midwinter has made updates </w:t>
      </w:r>
      <w:r w:rsidR="00A7509C">
        <w:t>with</w:t>
      </w:r>
      <w:r>
        <w:t xml:space="preserve">in the </w:t>
      </w:r>
      <w:r>
        <w:rPr>
          <w:b/>
          <w:bCs/>
        </w:rPr>
        <w:t xml:space="preserve">Midwinter </w:t>
      </w:r>
      <w:proofErr w:type="spellStart"/>
      <w:r>
        <w:rPr>
          <w:b/>
          <w:bCs/>
        </w:rPr>
        <w:t>RoA</w:t>
      </w:r>
      <w:proofErr w:type="spellEnd"/>
      <w:r>
        <w:rPr>
          <w:b/>
          <w:bCs/>
        </w:rPr>
        <w:t xml:space="preserve"> template v10. </w:t>
      </w:r>
      <w:r w:rsidR="006167F1" w:rsidRPr="006167F1">
        <w:t xml:space="preserve">The new </w:t>
      </w:r>
      <w:proofErr w:type="spellStart"/>
      <w:r w:rsidR="006167F1" w:rsidRPr="006167F1">
        <w:t>minicodes</w:t>
      </w:r>
      <w:proofErr w:type="spellEnd"/>
      <w:r w:rsidR="006167F1" w:rsidRPr="006167F1">
        <w:t xml:space="preserve"> added in the template will populate based on the module used for analysis i.e. TPA or Product Comparison</w:t>
      </w:r>
      <w:r w:rsidR="002005E3">
        <w:t xml:space="preserve">. </w:t>
      </w:r>
      <w:r w:rsidR="00A7509C">
        <w:t>This guide will explain the changes that have been made within the template.</w:t>
      </w:r>
    </w:p>
    <w:p w14:paraId="65C20C08" w14:textId="17AA3114" w:rsidR="001D42B6" w:rsidRDefault="00A7509C" w:rsidP="00D22CC2">
      <w:pPr>
        <w:pStyle w:val="Heading2"/>
      </w:pPr>
      <w:bookmarkStart w:id="3" w:name="_Accessing_the_existing"/>
      <w:bookmarkStart w:id="4" w:name="_Hlk522006680"/>
      <w:bookmarkStart w:id="5" w:name="_Toc126744262"/>
      <w:bookmarkEnd w:id="3"/>
      <w:r>
        <w:t>Changes in ‘Recommendations’ section</w:t>
      </w:r>
      <w:bookmarkEnd w:id="5"/>
    </w:p>
    <w:p w14:paraId="5757C656" w14:textId="65ED9336" w:rsidR="00A7509C" w:rsidRDefault="00A7509C" w:rsidP="00A7509C">
      <w:pPr>
        <w:pStyle w:val="ListParagraph"/>
        <w:numPr>
          <w:ilvl w:val="0"/>
          <w:numId w:val="40"/>
        </w:numPr>
      </w:pPr>
      <w:r>
        <w:t xml:space="preserve">The existing investment option table </w:t>
      </w:r>
      <w:r w:rsidR="006C6F85">
        <w:t xml:space="preserve">for </w:t>
      </w:r>
      <w:r w:rsidR="0044184D">
        <w:t>non-superannuation</w:t>
      </w:r>
      <w:r w:rsidR="006C6F85">
        <w:t xml:space="preserve"> </w:t>
      </w:r>
      <w:r w:rsidR="0044184D">
        <w:t xml:space="preserve">investment </w:t>
      </w:r>
      <w:r w:rsidR="006C6F85">
        <w:t xml:space="preserve">platforms </w:t>
      </w:r>
      <w:r>
        <w:t xml:space="preserve">has been added </w:t>
      </w:r>
      <w:r w:rsidR="00D768C6">
        <w:t>under the ‘Redeem</w:t>
      </w:r>
      <w:r w:rsidR="00A54A6B">
        <w:t xml:space="preserve"> your</w:t>
      </w:r>
      <w:r w:rsidR="00D768C6">
        <w:t xml:space="preserve"> funds’ recommendation for primary</w:t>
      </w:r>
      <w:r w:rsidR="006F2B24">
        <w:t xml:space="preserve"> client</w:t>
      </w:r>
      <w:r w:rsidR="00D768C6">
        <w:t>, spouse and joint owners.</w:t>
      </w:r>
      <w:r w:rsidR="006C6F85">
        <w:t xml:space="preserve"> The screenshot below shows where the table </w:t>
      </w:r>
      <w:r w:rsidR="00D73C0E">
        <w:t xml:space="preserve">will </w:t>
      </w:r>
      <w:r w:rsidR="006C6F85">
        <w:t xml:space="preserve">populate from in </w:t>
      </w:r>
      <w:proofErr w:type="spellStart"/>
      <w:r w:rsidR="006C6F85">
        <w:t>AdviceOS</w:t>
      </w:r>
      <w:proofErr w:type="spellEnd"/>
      <w:r w:rsidR="006C6F85">
        <w:t>:</w:t>
      </w:r>
      <w:r w:rsidR="00D73C0E">
        <w:t xml:space="preserve"> (highlighted in yellow):</w:t>
      </w:r>
    </w:p>
    <w:p w14:paraId="78463FFF" w14:textId="12BE8BCF" w:rsidR="006C6F85" w:rsidRDefault="00D73C0E" w:rsidP="006C6F85">
      <w:pPr>
        <w:pStyle w:val="ListParagraph"/>
      </w:pPr>
      <w:r w:rsidRPr="00D73C0E">
        <w:rPr>
          <w:noProof/>
        </w:rPr>
        <w:drawing>
          <wp:inline distT="0" distB="0" distL="0" distR="0" wp14:anchorId="3306501A" wp14:editId="1F0DD266">
            <wp:extent cx="5296230" cy="16605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954" cy="166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4CAB" w14:textId="5CE1728F" w:rsidR="00A54A6B" w:rsidRDefault="00A54A6B" w:rsidP="00A7509C">
      <w:pPr>
        <w:pStyle w:val="ListParagraph"/>
        <w:numPr>
          <w:ilvl w:val="0"/>
          <w:numId w:val="40"/>
        </w:numPr>
      </w:pPr>
      <w:r>
        <w:t xml:space="preserve">The recommended investment option table </w:t>
      </w:r>
      <w:r w:rsidR="0044184D">
        <w:t xml:space="preserve">for non-superannuation investment platforms </w:t>
      </w:r>
      <w:r>
        <w:t>has been added under the ‘Invest your additional funds’ recommendation for primary</w:t>
      </w:r>
      <w:r w:rsidR="006F2B24">
        <w:t xml:space="preserve"> client</w:t>
      </w:r>
      <w:r>
        <w:t>, spouse and joint owners.</w:t>
      </w:r>
      <w:r w:rsidR="00D73C0E">
        <w:t xml:space="preserve"> The screenshot below shows where the table will populate from in </w:t>
      </w:r>
      <w:proofErr w:type="spellStart"/>
      <w:r w:rsidR="00D73C0E">
        <w:t>AdviceOS</w:t>
      </w:r>
      <w:proofErr w:type="spellEnd"/>
      <w:r w:rsidR="00D73C0E">
        <w:t>: (highlighted in yellow):</w:t>
      </w:r>
    </w:p>
    <w:p w14:paraId="78C2F122" w14:textId="50FF6B46" w:rsidR="00D73C0E" w:rsidRDefault="00D73C0E" w:rsidP="00D73C0E">
      <w:pPr>
        <w:pStyle w:val="ListParagraph"/>
      </w:pPr>
      <w:r w:rsidRPr="00D73C0E">
        <w:rPr>
          <w:noProof/>
        </w:rPr>
        <w:drawing>
          <wp:inline distT="0" distB="0" distL="0" distR="0" wp14:anchorId="71C3422E" wp14:editId="3E0CFEC0">
            <wp:extent cx="5197966" cy="166201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6677" cy="166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53BF" w14:textId="2D3DC218" w:rsidR="00D73C0E" w:rsidRDefault="00D73C0E">
      <w:pPr>
        <w:spacing w:before="0" w:after="0" w:line="240" w:lineRule="auto"/>
      </w:pPr>
      <w:r>
        <w:br w:type="page"/>
      </w:r>
    </w:p>
    <w:p w14:paraId="0F141FA7" w14:textId="5FE8CCEA" w:rsidR="00780F53" w:rsidRDefault="00780F53" w:rsidP="00A7509C">
      <w:pPr>
        <w:pStyle w:val="ListParagraph"/>
        <w:numPr>
          <w:ilvl w:val="0"/>
          <w:numId w:val="40"/>
        </w:numPr>
      </w:pPr>
      <w:r>
        <w:lastRenderedPageBreak/>
        <w:t xml:space="preserve">The </w:t>
      </w:r>
      <w:r w:rsidR="00D73C0E">
        <w:t>recommended regular investment contribution</w:t>
      </w:r>
      <w:r>
        <w:t xml:space="preserve"> table has been added under the ‘Review your regular savings plan’ recommendation</w:t>
      </w:r>
      <w:r w:rsidR="00133307">
        <w:t xml:space="preserve"> for primary</w:t>
      </w:r>
      <w:r w:rsidR="006748D5">
        <w:t xml:space="preserve"> client</w:t>
      </w:r>
      <w:r w:rsidR="00133307">
        <w:t>, spouse and joint owners</w:t>
      </w:r>
      <w:r>
        <w:t xml:space="preserve">. </w:t>
      </w:r>
      <w:r w:rsidR="00AA4438">
        <w:t xml:space="preserve">The screenshot below shows where the text will populate from </w:t>
      </w:r>
      <w:r w:rsidR="00021B1A">
        <w:t xml:space="preserve">in </w:t>
      </w:r>
      <w:proofErr w:type="spellStart"/>
      <w:r w:rsidR="00021B1A">
        <w:t>AdviceOS</w:t>
      </w:r>
      <w:proofErr w:type="spellEnd"/>
      <w:r w:rsidR="00021B1A">
        <w:t xml:space="preserve"> </w:t>
      </w:r>
      <w:r w:rsidR="00AA4438">
        <w:t>(highlighted in yellow):</w:t>
      </w:r>
    </w:p>
    <w:p w14:paraId="68EAD747" w14:textId="67F1FE62" w:rsidR="00AA4438" w:rsidRPr="00A7509C" w:rsidRDefault="00AA4438" w:rsidP="00AA4438">
      <w:pPr>
        <w:ind w:left="720"/>
      </w:pPr>
      <w:r w:rsidRPr="00AA4438">
        <w:rPr>
          <w:noProof/>
        </w:rPr>
        <w:drawing>
          <wp:inline distT="0" distB="0" distL="0" distR="0" wp14:anchorId="49B8DD14" wp14:editId="763A8A36">
            <wp:extent cx="5131558" cy="157824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3941" cy="15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395A" w14:textId="15E89832" w:rsidR="00C92902" w:rsidRDefault="00C92902" w:rsidP="00133307">
      <w:pPr>
        <w:pStyle w:val="ListParagraph"/>
        <w:numPr>
          <w:ilvl w:val="0"/>
          <w:numId w:val="40"/>
        </w:numPr>
      </w:pPr>
      <w:r w:rsidRPr="00C92902">
        <w:t>The 'Strategic Asset Allocation' section has been added before 'Financial outcome' section.</w:t>
      </w:r>
      <w:r>
        <w:t xml:space="preserve"> This section will show the client’s overall existing and recommended strategic asset allocation. </w:t>
      </w:r>
      <w:r w:rsidR="00653E4B">
        <w:t xml:space="preserve">The </w:t>
      </w:r>
      <w:r w:rsidR="00E57BC1">
        <w:t xml:space="preserve">relevant </w:t>
      </w:r>
      <w:r w:rsidR="00653E4B">
        <w:t>tables and charts have</w:t>
      </w:r>
      <w:r>
        <w:t xml:space="preserve"> been automated to appear </w:t>
      </w:r>
      <w:r w:rsidR="00653E4B">
        <w:t xml:space="preserve">in the report </w:t>
      </w:r>
      <w:r>
        <w:t xml:space="preserve">when the following recommendations are chosen in </w:t>
      </w:r>
      <w:proofErr w:type="spellStart"/>
      <w:r>
        <w:t>Planbuilder</w:t>
      </w:r>
      <w:proofErr w:type="spellEnd"/>
      <w:r>
        <w:t>:</w:t>
      </w:r>
    </w:p>
    <w:p w14:paraId="2BA067C5" w14:textId="75DD115B" w:rsidR="00C92902" w:rsidRDefault="00C92902" w:rsidP="00C92902">
      <w:pPr>
        <w:pStyle w:val="ListParagraph"/>
        <w:numPr>
          <w:ilvl w:val="0"/>
          <w:numId w:val="43"/>
        </w:numPr>
      </w:pPr>
      <w:r w:rsidRPr="00C92902">
        <w:t>Redeem your funds</w:t>
      </w:r>
    </w:p>
    <w:p w14:paraId="3CEFD8E1" w14:textId="09A33CB9" w:rsidR="00C92902" w:rsidRDefault="00C92902" w:rsidP="00C92902">
      <w:pPr>
        <w:pStyle w:val="ListParagraph"/>
        <w:numPr>
          <w:ilvl w:val="0"/>
          <w:numId w:val="43"/>
        </w:numPr>
      </w:pPr>
      <w:r w:rsidRPr="00C92902">
        <w:t>Invest your additional funds</w:t>
      </w:r>
    </w:p>
    <w:p w14:paraId="565D451F" w14:textId="6AB03B65" w:rsidR="00C92902" w:rsidRDefault="00C92902" w:rsidP="00C92902">
      <w:pPr>
        <w:pStyle w:val="ListParagraph"/>
        <w:numPr>
          <w:ilvl w:val="0"/>
          <w:numId w:val="43"/>
        </w:numPr>
      </w:pPr>
      <w:r w:rsidRPr="00C92902">
        <w:t>Rebalance your portfolio</w:t>
      </w:r>
    </w:p>
    <w:p w14:paraId="2AAF6570" w14:textId="77777777" w:rsidR="00CF41EE" w:rsidRDefault="00CF41EE" w:rsidP="00CF41EE">
      <w:pPr>
        <w:pStyle w:val="ListParagraph"/>
      </w:pPr>
    </w:p>
    <w:p w14:paraId="50D32CEF" w14:textId="5DCE57B2" w:rsidR="00A7509C" w:rsidRDefault="00CF41EE" w:rsidP="00CF41EE">
      <w:pPr>
        <w:pStyle w:val="ListParagraph"/>
      </w:pPr>
      <w:r>
        <w:t xml:space="preserve">The screenshot below shows where the tables and charts will populate from in </w:t>
      </w:r>
      <w:proofErr w:type="spellStart"/>
      <w:r>
        <w:t>AdviceOS</w:t>
      </w:r>
      <w:proofErr w:type="spellEnd"/>
      <w:r>
        <w:t>:</w:t>
      </w:r>
    </w:p>
    <w:p w14:paraId="50073476" w14:textId="2620DDC9" w:rsidR="0007449C" w:rsidRDefault="0007449C" w:rsidP="00CF41EE">
      <w:pPr>
        <w:pStyle w:val="ListParagraph"/>
      </w:pPr>
      <w:r w:rsidRPr="0007449C">
        <w:drawing>
          <wp:inline distT="0" distB="0" distL="0" distR="0" wp14:anchorId="55E92336" wp14:editId="7809FA50">
            <wp:extent cx="5279164" cy="2475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3972" cy="24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C289" w14:textId="77777777" w:rsidR="00021B1A" w:rsidRDefault="00021B1A">
      <w:pPr>
        <w:spacing w:before="0" w:after="0" w:line="240" w:lineRule="auto"/>
        <w:rPr>
          <w:rFonts w:eastAsia="Times New Roman"/>
          <w:b/>
          <w:bCs/>
          <w:color w:val="19315B"/>
          <w:spacing w:val="6"/>
          <w:sz w:val="40"/>
          <w:szCs w:val="40"/>
        </w:rPr>
      </w:pPr>
      <w:r>
        <w:br w:type="page"/>
      </w:r>
    </w:p>
    <w:p w14:paraId="60E2E8A8" w14:textId="705DC6AF" w:rsidR="008769F3" w:rsidRDefault="008769F3" w:rsidP="00021B1A">
      <w:pPr>
        <w:pStyle w:val="Heading2"/>
      </w:pPr>
      <w:bookmarkStart w:id="6" w:name="_Toc126744263"/>
      <w:r>
        <w:lastRenderedPageBreak/>
        <w:t>Changes in ‘Costs’ section</w:t>
      </w:r>
      <w:bookmarkEnd w:id="6"/>
    </w:p>
    <w:p w14:paraId="0D490D2B" w14:textId="77777777" w:rsidR="008769F3" w:rsidRDefault="008769F3" w:rsidP="008769F3">
      <w:pPr>
        <w:pStyle w:val="ListParagraph"/>
        <w:numPr>
          <w:ilvl w:val="0"/>
          <w:numId w:val="41"/>
        </w:numPr>
      </w:pPr>
      <w:r>
        <w:t>The ‘Costs’ section has been renamed to ‘Disclosure of fees’.</w:t>
      </w:r>
    </w:p>
    <w:p w14:paraId="468AF387" w14:textId="16980671" w:rsidR="008769F3" w:rsidRDefault="00252614" w:rsidP="00675654">
      <w:pPr>
        <w:pStyle w:val="ListParagraph"/>
        <w:numPr>
          <w:ilvl w:val="0"/>
          <w:numId w:val="41"/>
        </w:numPr>
      </w:pPr>
      <w:r>
        <w:t>We have enhanced the</w:t>
      </w:r>
      <w:r w:rsidR="008769F3">
        <w:t xml:space="preserve"> tables under ‘Redeem funds’</w:t>
      </w:r>
      <w:r>
        <w:t xml:space="preserve"> and</w:t>
      </w:r>
      <w:r w:rsidR="008769F3">
        <w:t xml:space="preserve"> ‘Invest your additional funds’</w:t>
      </w:r>
      <w:r w:rsidR="00421FAF">
        <w:t>,</w:t>
      </w:r>
      <w:r w:rsidR="008769F3">
        <w:t xml:space="preserve"> </w:t>
      </w:r>
      <w:r w:rsidR="006748D5">
        <w:t xml:space="preserve">by adding the ‘buy and sell instructions’ table </w:t>
      </w:r>
      <w:r>
        <w:t xml:space="preserve">in the ‘Disclosure of fees’ section. </w:t>
      </w:r>
      <w:r w:rsidR="008769F3">
        <w:t xml:space="preserve">The screenshot below shows where the information comes from in </w:t>
      </w:r>
      <w:proofErr w:type="spellStart"/>
      <w:r w:rsidR="008769F3">
        <w:t>AdviceOS</w:t>
      </w:r>
      <w:proofErr w:type="spellEnd"/>
      <w:r w:rsidR="008769F3">
        <w:t>:</w:t>
      </w:r>
    </w:p>
    <w:p w14:paraId="24CDA0A1" w14:textId="7DEC6C15" w:rsidR="00CE6F4D" w:rsidRDefault="00CE6F4D" w:rsidP="00CE6F4D">
      <w:pPr>
        <w:pStyle w:val="ListParagraph"/>
      </w:pPr>
      <w:r w:rsidRPr="00CE6F4D">
        <w:rPr>
          <w:noProof/>
        </w:rPr>
        <w:drawing>
          <wp:inline distT="0" distB="0" distL="0" distR="0" wp14:anchorId="71FB6D98" wp14:editId="50942B27">
            <wp:extent cx="5165701" cy="21805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5094" cy="21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7CD3" w14:textId="77777777" w:rsidR="00836DD7" w:rsidRDefault="00836DD7">
      <w:pPr>
        <w:spacing w:before="0" w:after="0" w:line="240" w:lineRule="auto"/>
      </w:pPr>
      <w:r>
        <w:br w:type="page"/>
      </w:r>
    </w:p>
    <w:p w14:paraId="2326B03C" w14:textId="7668C041" w:rsidR="008769F3" w:rsidRDefault="008769F3" w:rsidP="008769F3">
      <w:pPr>
        <w:pStyle w:val="ListParagraph"/>
        <w:numPr>
          <w:ilvl w:val="0"/>
          <w:numId w:val="41"/>
        </w:numPr>
      </w:pPr>
      <w:r>
        <w:lastRenderedPageBreak/>
        <w:t>The layout of the ‘Change in management fees’ table has been changed to fit the data for all owners in one table.</w:t>
      </w:r>
      <w:r w:rsidR="00694DFA">
        <w:t xml:space="preserve"> Screenshots are shown below to show the difference in the layout before and after:</w:t>
      </w:r>
    </w:p>
    <w:p w14:paraId="6EE3919A" w14:textId="77777777" w:rsidR="00836DD7" w:rsidRDefault="00836DD7" w:rsidP="00836DD7">
      <w:pPr>
        <w:pStyle w:val="ListParagraph"/>
        <w:rPr>
          <w:b/>
          <w:bCs/>
        </w:rPr>
      </w:pPr>
    </w:p>
    <w:p w14:paraId="02CF3E04" w14:textId="0F954A58" w:rsidR="00836DD7" w:rsidRDefault="00836DD7" w:rsidP="00836DD7">
      <w:pPr>
        <w:pStyle w:val="ListParagraph"/>
        <w:rPr>
          <w:b/>
          <w:bCs/>
        </w:rPr>
      </w:pPr>
      <w:r>
        <w:rPr>
          <w:b/>
          <w:bCs/>
        </w:rPr>
        <w:t>Before:</w:t>
      </w:r>
    </w:p>
    <w:p w14:paraId="6D51BE40" w14:textId="3B6BB7BE" w:rsidR="00E1689C" w:rsidRDefault="00E1689C" w:rsidP="00836DD7">
      <w:pPr>
        <w:pStyle w:val="ListParagraph"/>
        <w:rPr>
          <w:b/>
          <w:bCs/>
        </w:rPr>
      </w:pPr>
      <w:r w:rsidRPr="00E1689C">
        <w:rPr>
          <w:b/>
          <w:bCs/>
        </w:rPr>
        <w:drawing>
          <wp:inline distT="0" distB="0" distL="0" distR="0" wp14:anchorId="2E74D9DA" wp14:editId="571BAD9E">
            <wp:extent cx="4977130" cy="222705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9264" cy="2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BAFE" w14:textId="2CA6D808" w:rsidR="00836DD7" w:rsidRDefault="00836DD7" w:rsidP="00836DD7">
      <w:pPr>
        <w:pStyle w:val="ListParagraph"/>
        <w:rPr>
          <w:b/>
          <w:bCs/>
        </w:rPr>
      </w:pPr>
      <w:r>
        <w:rPr>
          <w:b/>
          <w:bCs/>
        </w:rPr>
        <w:t>After:</w:t>
      </w:r>
    </w:p>
    <w:p w14:paraId="7EBFF02E" w14:textId="6A922C20" w:rsidR="00836DD7" w:rsidRPr="00836DD7" w:rsidRDefault="00836DD7" w:rsidP="00836DD7">
      <w:pPr>
        <w:pStyle w:val="ListParagraph"/>
        <w:rPr>
          <w:b/>
          <w:bCs/>
        </w:rPr>
      </w:pPr>
      <w:r w:rsidRPr="00836DD7">
        <w:rPr>
          <w:b/>
          <w:bCs/>
          <w:noProof/>
        </w:rPr>
        <w:drawing>
          <wp:inline distT="0" distB="0" distL="0" distR="0" wp14:anchorId="04B3AD75" wp14:editId="3ACA90DD">
            <wp:extent cx="4977140" cy="72898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2508" cy="7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724C" w14:textId="77777777" w:rsidR="00375AC0" w:rsidRDefault="00375AC0">
      <w:pPr>
        <w:spacing w:before="0" w:after="0" w:line="240" w:lineRule="auto"/>
        <w:rPr>
          <w:rFonts w:eastAsia="Times New Roman"/>
          <w:b/>
          <w:bCs/>
          <w:color w:val="19315B"/>
          <w:spacing w:val="6"/>
          <w:sz w:val="40"/>
          <w:szCs w:val="40"/>
        </w:rPr>
      </w:pPr>
      <w:r>
        <w:br w:type="page"/>
      </w:r>
    </w:p>
    <w:p w14:paraId="0F6A13C8" w14:textId="13A3AEAA" w:rsidR="00021B1A" w:rsidRDefault="006E37C2" w:rsidP="00021B1A">
      <w:pPr>
        <w:pStyle w:val="Heading2"/>
      </w:pPr>
      <w:bookmarkStart w:id="7" w:name="_Toc126744264"/>
      <w:r>
        <w:lastRenderedPageBreak/>
        <w:t>Other c</w:t>
      </w:r>
      <w:r w:rsidR="00021B1A">
        <w:t>hanges</w:t>
      </w:r>
      <w:bookmarkEnd w:id="7"/>
    </w:p>
    <w:p w14:paraId="4B8A030E" w14:textId="66F7B22C" w:rsidR="00021B1A" w:rsidRDefault="006E37C2" w:rsidP="00946EC9">
      <w:pPr>
        <w:pStyle w:val="ListParagraph"/>
        <w:numPr>
          <w:ilvl w:val="0"/>
          <w:numId w:val="42"/>
        </w:numPr>
      </w:pPr>
      <w:r>
        <w:t xml:space="preserve">The ‘Warning’ </w:t>
      </w:r>
      <w:r w:rsidR="009161F0">
        <w:t>section</w:t>
      </w:r>
      <w:r>
        <w:t xml:space="preserve"> ha</w:t>
      </w:r>
      <w:r w:rsidR="002E4F99">
        <w:t>s</w:t>
      </w:r>
      <w:r>
        <w:t xml:space="preserve"> been replaced with the ‘Authority to proceed’ section.</w:t>
      </w:r>
    </w:p>
    <w:p w14:paraId="0E0FDAF2" w14:textId="45A6C10B" w:rsidR="005117C1" w:rsidRDefault="005117C1" w:rsidP="00946EC9">
      <w:pPr>
        <w:pStyle w:val="ListParagraph"/>
        <w:numPr>
          <w:ilvl w:val="0"/>
          <w:numId w:val="42"/>
        </w:numPr>
      </w:pPr>
      <w:r>
        <w:t>The adviser’s authorised representative number has been added on the second page, under the adviser’s name and qualification details.</w:t>
      </w:r>
      <w:r w:rsidR="00B5386B">
        <w:t xml:space="preserve"> An example of how this </w:t>
      </w:r>
      <w:r w:rsidR="003E33B1">
        <w:t>will appear</w:t>
      </w:r>
      <w:r w:rsidR="00B5386B">
        <w:t xml:space="preserve"> in the generated report is shown in the screenshot below (highlighted in yellow):</w:t>
      </w:r>
    </w:p>
    <w:p w14:paraId="3C9E6D05" w14:textId="45C72755" w:rsidR="00B5386B" w:rsidRDefault="004C0A2C" w:rsidP="00B5386B">
      <w:pPr>
        <w:pStyle w:val="ListParagraph"/>
      </w:pPr>
      <w:r w:rsidRPr="004C0A2C">
        <w:rPr>
          <w:noProof/>
        </w:rPr>
        <w:drawing>
          <wp:inline distT="0" distB="0" distL="0" distR="0" wp14:anchorId="043CAF4A" wp14:editId="2BBA7448">
            <wp:extent cx="1986388" cy="235423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6511" cy="23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59AD" w14:textId="6CB6A61F" w:rsidR="0012372A" w:rsidRDefault="0012372A" w:rsidP="00946EC9">
      <w:pPr>
        <w:pStyle w:val="ListParagraph"/>
        <w:numPr>
          <w:ilvl w:val="0"/>
          <w:numId w:val="42"/>
        </w:numPr>
      </w:pPr>
      <w:r>
        <w:t>The ‘Basis of advice’ section has been replaced with the ‘Summary of our advice’ section.</w:t>
      </w:r>
      <w:r w:rsidR="009E2D08">
        <w:t xml:space="preserve"> This information will flow from </w:t>
      </w:r>
      <w:proofErr w:type="spellStart"/>
      <w:r w:rsidR="009E2D08">
        <w:t>Planbuilder</w:t>
      </w:r>
      <w:proofErr w:type="spellEnd"/>
      <w:r w:rsidR="009E2D08">
        <w:t xml:space="preserve"> as shown in the screenshot below (highlighted in yellow):</w:t>
      </w:r>
    </w:p>
    <w:p w14:paraId="360FF15E" w14:textId="08086D63" w:rsidR="009E2D08" w:rsidRDefault="00375AC0" w:rsidP="009E2D08">
      <w:pPr>
        <w:pStyle w:val="ListParagraph"/>
      </w:pPr>
      <w:r w:rsidRPr="00375AC0">
        <w:rPr>
          <w:noProof/>
        </w:rPr>
        <w:drawing>
          <wp:inline distT="0" distB="0" distL="0" distR="0" wp14:anchorId="465931A7" wp14:editId="2A22C9C7">
            <wp:extent cx="5296856" cy="23127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3921" cy="23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4188" w14:textId="77777777" w:rsidR="009162EF" w:rsidRDefault="009162EF">
      <w:pPr>
        <w:spacing w:before="0" w:after="0" w:line="240" w:lineRule="auto"/>
      </w:pPr>
      <w:r>
        <w:br w:type="page"/>
      </w:r>
    </w:p>
    <w:p w14:paraId="5F72C034" w14:textId="6721FC05" w:rsidR="00C67766" w:rsidRPr="00021B1A" w:rsidRDefault="00C67766" w:rsidP="00946EC9">
      <w:pPr>
        <w:pStyle w:val="ListParagraph"/>
        <w:numPr>
          <w:ilvl w:val="0"/>
          <w:numId w:val="42"/>
        </w:numPr>
      </w:pPr>
      <w:r>
        <w:lastRenderedPageBreak/>
        <w:t xml:space="preserve">‘Outcomes of our advice’ has been added </w:t>
      </w:r>
      <w:r w:rsidR="004C0A2C">
        <w:t>after</w:t>
      </w:r>
      <w:r>
        <w:t xml:space="preserve"> the </w:t>
      </w:r>
      <w:r w:rsidR="004C0A2C">
        <w:t>‘Summary of our advice’ section</w:t>
      </w:r>
      <w:r w:rsidR="006E6DCA">
        <w:t>.</w:t>
      </w:r>
      <w:r w:rsidR="00375AC0">
        <w:t xml:space="preserve"> </w:t>
      </w:r>
      <w:r w:rsidR="004C0A2C">
        <w:t xml:space="preserve">Outcomes have been added to the Midwinter advice text library within the ‘Record of </w:t>
      </w:r>
      <w:r w:rsidR="009162EF">
        <w:t>Advice (</w:t>
      </w:r>
      <w:proofErr w:type="spellStart"/>
      <w:r w:rsidR="009162EF">
        <w:t>RoA</w:t>
      </w:r>
      <w:proofErr w:type="spellEnd"/>
      <w:r w:rsidR="009162EF">
        <w:t xml:space="preserve">)’ </w:t>
      </w:r>
      <w:proofErr w:type="gramStart"/>
      <w:r w:rsidR="009162EF">
        <w:t>sub topic</w:t>
      </w:r>
      <w:proofErr w:type="gramEnd"/>
      <w:r w:rsidR="009162EF">
        <w:t xml:space="preserve">. </w:t>
      </w:r>
      <w:r w:rsidR="00375AC0">
        <w:t>Th</w:t>
      </w:r>
      <w:r w:rsidR="009162EF">
        <w:t>e outcomes</w:t>
      </w:r>
      <w:r w:rsidR="00375AC0">
        <w:t xml:space="preserve"> will flow from </w:t>
      </w:r>
      <w:proofErr w:type="spellStart"/>
      <w:r w:rsidR="00375AC0">
        <w:t>Planbuilder</w:t>
      </w:r>
      <w:proofErr w:type="spellEnd"/>
      <w:r w:rsidR="00375AC0">
        <w:t xml:space="preserve"> as shown in the screenshot below (highlighted in yellow):</w:t>
      </w:r>
    </w:p>
    <w:p w14:paraId="283F54F8" w14:textId="6F3F2ABA" w:rsidR="003904D8" w:rsidRPr="00F75EEE" w:rsidRDefault="00375AC0" w:rsidP="00375AC0">
      <w:pPr>
        <w:ind w:left="720"/>
      </w:pPr>
      <w:r w:rsidRPr="00375AC0">
        <w:rPr>
          <w:noProof/>
        </w:rPr>
        <w:drawing>
          <wp:inline distT="0" distB="0" distL="0" distR="0" wp14:anchorId="655713FC" wp14:editId="72A8BC5F">
            <wp:extent cx="5284577" cy="142799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292" cy="143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B7770F5" w14:textId="77777777" w:rsidR="00AC26CC" w:rsidRDefault="00AC26CC" w:rsidP="00AC26CC">
      <w:pPr>
        <w:jc w:val="both"/>
      </w:pPr>
    </w:p>
    <w:p w14:paraId="38B88D22" w14:textId="77777777" w:rsidR="00AA7C57" w:rsidRDefault="00AA7C57" w:rsidP="006367C6">
      <w:pPr>
        <w:spacing w:before="0" w:after="0" w:line="240" w:lineRule="auto"/>
        <w:jc w:val="both"/>
        <w:rPr>
          <w:rFonts w:eastAsia="Times New Roman"/>
          <w:bCs/>
          <w:color w:val="3878AE"/>
          <w:sz w:val="28"/>
          <w:szCs w:val="28"/>
        </w:rPr>
        <w:sectPr w:rsidR="00AA7C57" w:rsidSect="00C92C54">
          <w:headerReference w:type="even" r:id="rId22"/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702" w:right="1440" w:bottom="1440" w:left="1440" w:header="708" w:footer="113" w:gutter="0"/>
          <w:pgNumType w:start="0"/>
          <w:cols w:space="708"/>
          <w:titlePg/>
          <w:docGrid w:linePitch="360"/>
        </w:sectPr>
      </w:pPr>
    </w:p>
    <w:p w14:paraId="72278BA3" w14:textId="533ECED2" w:rsidR="00020FDA" w:rsidRDefault="00020FDA">
      <w:pPr>
        <w:spacing w:before="0" w:after="0" w:line="240" w:lineRule="auto"/>
        <w:rPr>
          <w:rFonts w:eastAsia="Times New Roman"/>
          <w:bCs/>
          <w:color w:val="3878AE"/>
          <w:sz w:val="28"/>
          <w:szCs w:val="28"/>
        </w:rPr>
      </w:pPr>
    </w:p>
    <w:p w14:paraId="2B912A74" w14:textId="7B1667A6" w:rsidR="00AA7C57" w:rsidRDefault="00AA7C57">
      <w:pPr>
        <w:spacing w:before="0" w:after="0" w:line="240" w:lineRule="auto"/>
        <w:rPr>
          <w:rFonts w:eastAsia="Times New Roman"/>
          <w:bCs/>
          <w:color w:val="3878AE"/>
          <w:sz w:val="28"/>
          <w:szCs w:val="28"/>
        </w:rPr>
      </w:pPr>
    </w:p>
    <w:p w14:paraId="25933E65" w14:textId="1CCD8288" w:rsidR="00AA7C57" w:rsidRDefault="00AA7C57">
      <w:pPr>
        <w:spacing w:before="0" w:after="0" w:line="240" w:lineRule="auto"/>
        <w:rPr>
          <w:rFonts w:eastAsia="Times New Roman"/>
          <w:bCs/>
          <w:color w:val="3878AE"/>
          <w:sz w:val="28"/>
          <w:szCs w:val="28"/>
        </w:rPr>
      </w:pPr>
    </w:p>
    <w:p w14:paraId="13156D15" w14:textId="380671A8" w:rsidR="00AA7C57" w:rsidRDefault="00AA7C57">
      <w:pPr>
        <w:spacing w:before="0" w:after="0" w:line="240" w:lineRule="auto"/>
        <w:rPr>
          <w:rFonts w:eastAsia="Times New Roman"/>
          <w:bCs/>
          <w:color w:val="3878AE"/>
          <w:sz w:val="28"/>
          <w:szCs w:val="28"/>
        </w:rPr>
      </w:pPr>
    </w:p>
    <w:p w14:paraId="6A430841" w14:textId="71EEF387" w:rsidR="00AA7C57" w:rsidRDefault="00AA7C57" w:rsidP="00AA7C57">
      <w:pPr>
        <w:spacing w:before="0" w:after="0" w:line="240" w:lineRule="auto"/>
        <w:jc w:val="center"/>
        <w:rPr>
          <w:rFonts w:eastAsia="Times New Roman"/>
          <w:bCs/>
          <w:color w:val="3878AE"/>
          <w:sz w:val="28"/>
          <w:szCs w:val="28"/>
        </w:rPr>
      </w:pPr>
    </w:p>
    <w:p w14:paraId="7224D4F6" w14:textId="1F05DCAD" w:rsidR="001B7FCA" w:rsidRPr="008D5E5F" w:rsidRDefault="00793D02" w:rsidP="00AA7C57">
      <w:pPr>
        <w:jc w:val="center"/>
        <w:rPr>
          <w:highlight w:val="yellow"/>
        </w:rPr>
      </w:pPr>
      <w:r w:rsidRPr="00DE2A5E">
        <w:rPr>
          <w:b/>
          <w:bCs/>
          <w:noProof/>
          <w:color w:val="19315B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EEF9BE9" wp14:editId="50F4A856">
                <wp:simplePos x="0" y="0"/>
                <wp:positionH relativeFrom="margin">
                  <wp:posOffset>1343013</wp:posOffset>
                </wp:positionH>
                <wp:positionV relativeFrom="paragraph">
                  <wp:posOffset>2856230</wp:posOffset>
                </wp:positionV>
                <wp:extent cx="3667760" cy="2766060"/>
                <wp:effectExtent l="0" t="0" r="889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276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DCE0" w14:textId="7FF5A1A2" w:rsidR="00793D02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6B7C5" wp14:editId="6D04B40A">
                                  <wp:extent cx="190500" cy="326390"/>
                                  <wp:effectExtent l="0" t="0" r="0" b="0"/>
                                  <wp:docPr id="42" name="Graphic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Graphic 42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32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D3174" w14:textId="77777777" w:rsidR="00793D02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 w:rsidRPr="00DE2A5E"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  <w:t>Level 6/345 George Street, Sydney NSW 2000</w:t>
                            </w:r>
                          </w:p>
                          <w:p w14:paraId="391EEBD5" w14:textId="5F12C88A" w:rsidR="00793D02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430CB" wp14:editId="2BF0D3B5">
                                  <wp:extent cx="270510" cy="200660"/>
                                  <wp:effectExtent l="0" t="0" r="0" b="8890"/>
                                  <wp:docPr id="43" name="Graphic 4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Graphic 43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A2929" w14:textId="77777777" w:rsidR="00793D02" w:rsidRDefault="00000000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hyperlink r:id="rId31" w:history="1">
                              <w:r w:rsidR="00793D02" w:rsidRPr="00DE2A5E">
                                <w:rPr>
                                  <w:rStyle w:val="Hyperlink"/>
                                  <w:rFonts w:cstheme="minorHAnsi"/>
                                  <w:color w:val="273246"/>
                                  <w:shd w:val="clear" w:color="auto" w:fill="FFFFFF"/>
                                </w:rPr>
                                <w:t>info@midwinter.com.au</w:t>
                              </w:r>
                            </w:hyperlink>
                          </w:p>
                          <w:p w14:paraId="221A017B" w14:textId="26226A30" w:rsidR="00793D02" w:rsidRPr="00DE2A5E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089AF" wp14:editId="59BEB4AC">
                                  <wp:extent cx="288925" cy="288925"/>
                                  <wp:effectExtent l="19050" t="19050" r="15875" b="15875"/>
                                  <wp:docPr id="46" name="Graphic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Graphic 46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70168">
                                            <a:off x="0" y="0"/>
                                            <a:ext cx="288925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7A1A0" w14:textId="77777777" w:rsidR="00793D02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 w:rsidRPr="00DE2A5E"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  <w:t>1300 882 938</w:t>
                            </w:r>
                          </w:p>
                          <w:p w14:paraId="51C05E13" w14:textId="77777777" w:rsidR="00793D02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</w:p>
                          <w:p w14:paraId="5BE5EEC5" w14:textId="77777777" w:rsidR="00793D02" w:rsidRPr="00DE2A5E" w:rsidRDefault="00793D02" w:rsidP="00793D02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F9B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.75pt;margin-top:224.9pt;width:288.8pt;height:217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" stroked="f">
                <v:textbox>
                  <w:txbxContent>
                    <w:p w14:paraId="2383DCE0" w14:textId="7FF5A1A2" w:rsidR="00793D02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6B7C5" wp14:editId="6D04B40A">
                            <wp:extent cx="190500" cy="326390"/>
                            <wp:effectExtent l="0" t="0" r="0" b="0"/>
                            <wp:docPr id="42" name="Graphic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Graphic 42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32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BD3174" w14:textId="77777777" w:rsidR="00793D02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 w:rsidRPr="00DE2A5E"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  <w:t>Level 6/345 George Street, Sydney NSW 2000</w:t>
                      </w:r>
                    </w:p>
                    <w:p w14:paraId="391EEBD5" w14:textId="5F12C88A" w:rsidR="00793D02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430CB" wp14:editId="2BF0D3B5">
                            <wp:extent cx="270510" cy="200660"/>
                            <wp:effectExtent l="0" t="0" r="0" b="8890"/>
                            <wp:docPr id="43" name="Graphic 4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Graphic 43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10" cy="200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A2929" w14:textId="77777777" w:rsidR="00793D02" w:rsidRDefault="00000000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hyperlink r:id="rId34" w:history="1">
                        <w:r w:rsidR="00793D02" w:rsidRPr="00DE2A5E">
                          <w:rPr>
                            <w:rStyle w:val="Hyperlink"/>
                            <w:rFonts w:cstheme="minorHAnsi"/>
                            <w:color w:val="273246"/>
                            <w:shd w:val="clear" w:color="auto" w:fill="FFFFFF"/>
                          </w:rPr>
                          <w:t>info@midwinter.com.au</w:t>
                        </w:r>
                      </w:hyperlink>
                    </w:p>
                    <w:p w14:paraId="221A017B" w14:textId="26226A30" w:rsidR="00793D02" w:rsidRPr="00DE2A5E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5089AF" wp14:editId="59BEB4AC">
                            <wp:extent cx="288925" cy="288925"/>
                            <wp:effectExtent l="19050" t="19050" r="15875" b="15875"/>
                            <wp:docPr id="46" name="Graphic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Graphic 46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370168">
                                      <a:off x="0" y="0"/>
                                      <a:ext cx="288925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7A1A0" w14:textId="77777777" w:rsidR="00793D02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 w:rsidRPr="00DE2A5E"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  <w:t>1300 882 938</w:t>
                      </w:r>
                    </w:p>
                    <w:p w14:paraId="51C05E13" w14:textId="77777777" w:rsidR="00793D02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</w:p>
                    <w:p w14:paraId="5BE5EEC5" w14:textId="77777777" w:rsidR="00793D02" w:rsidRPr="00DE2A5E" w:rsidRDefault="00793D02" w:rsidP="00793D02">
                      <w:pPr>
                        <w:jc w:val="center"/>
                        <w:rPr>
                          <w:rFonts w:cstheme="minorHAnsi"/>
                          <w:color w:val="273246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53C9" w:rsidRPr="00DE2A5E">
        <w:rPr>
          <w:b/>
          <w:bCs/>
          <w:noProof/>
          <w:color w:val="19315B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1B4313" wp14:editId="239664F2">
                <wp:simplePos x="0" y="0"/>
                <wp:positionH relativeFrom="margin">
                  <wp:posOffset>891251</wp:posOffset>
                </wp:positionH>
                <wp:positionV relativeFrom="paragraph">
                  <wp:posOffset>1960422</wp:posOffset>
                </wp:positionV>
                <wp:extent cx="4337685" cy="467360"/>
                <wp:effectExtent l="0" t="0" r="571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F062D" w14:textId="77777777" w:rsidR="005953C9" w:rsidRPr="00DE2A5E" w:rsidRDefault="005953C9" w:rsidP="005953C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8"/>
                                <w:szCs w:val="48"/>
                              </w:rPr>
                            </w:pPr>
                            <w:r w:rsidRPr="00DE2A5E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Midwinter </w:t>
                            </w:r>
                            <w:r w:rsidRPr="00B058EB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>Financial</w:t>
                            </w:r>
                            <w:r w:rsidRPr="00DE2A5E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4313" id="_x0000_s1027" type="#_x0000_t202" style="position:absolute;left:0;text-align:left;margin-left:70.2pt;margin-top:154.35pt;width:341.55pt;height:36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" stroked="f">
                <v:textbox>
                  <w:txbxContent>
                    <w:p w14:paraId="652F062D" w14:textId="77777777" w:rsidR="005953C9" w:rsidRPr="00DE2A5E" w:rsidRDefault="005953C9" w:rsidP="005953C9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9315B"/>
                          <w:sz w:val="48"/>
                          <w:szCs w:val="48"/>
                        </w:rPr>
                      </w:pPr>
                      <w:r w:rsidRPr="00DE2A5E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 xml:space="preserve">Midwinter </w:t>
                      </w:r>
                      <w:r w:rsidRPr="00B058EB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>Financial</w:t>
                      </w:r>
                      <w:r w:rsidRPr="00DE2A5E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 xml:space="preserve"> Services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7014">
        <w:rPr>
          <w:b/>
          <w:bCs/>
          <w:noProof/>
          <w:color w:val="19315B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DCFD116" wp14:editId="05341BD8">
            <wp:simplePos x="0" y="0"/>
            <wp:positionH relativeFrom="margin">
              <wp:posOffset>1681089</wp:posOffset>
            </wp:positionH>
            <wp:positionV relativeFrom="paragraph">
              <wp:posOffset>294298</wp:posOffset>
            </wp:positionV>
            <wp:extent cx="2668772" cy="606538"/>
            <wp:effectExtent l="0" t="0" r="0" b="3175"/>
            <wp:wrapNone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72" cy="60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FCA" w:rsidRPr="008D5E5F" w:rsidSect="00AA7C57">
      <w:headerReference w:type="default" r:id="rId36"/>
      <w:footerReference w:type="default" r:id="rId37"/>
      <w:headerReference w:type="first" r:id="rId38"/>
      <w:pgSz w:w="11906" w:h="16838"/>
      <w:pgMar w:top="1702" w:right="1440" w:bottom="1440" w:left="1440" w:header="708" w:footer="113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7D67F" w14:textId="77777777" w:rsidR="00C16494" w:rsidRDefault="00C16494" w:rsidP="00F65D2E">
      <w:r>
        <w:separator/>
      </w:r>
    </w:p>
    <w:p w14:paraId="4E0C73B1" w14:textId="77777777" w:rsidR="00C16494" w:rsidRDefault="00C16494"/>
  </w:endnote>
  <w:endnote w:type="continuationSeparator" w:id="0">
    <w:p w14:paraId="18D144C9" w14:textId="77777777" w:rsidR="00C16494" w:rsidRDefault="00C16494" w:rsidP="00F65D2E">
      <w:r>
        <w:continuationSeparator/>
      </w:r>
    </w:p>
    <w:p w14:paraId="2F4883A6" w14:textId="77777777" w:rsidR="00C16494" w:rsidRDefault="00C16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elvetica Neue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5789933"/>
      <w:docPartObj>
        <w:docPartGallery w:val="Page Numbers (Bottom of Page)"/>
        <w:docPartUnique/>
      </w:docPartObj>
    </w:sdtPr>
    <w:sdtEndPr>
      <w:rPr>
        <w:noProof/>
        <w:color w:val="A4C2DB"/>
      </w:rPr>
    </w:sdtEndPr>
    <w:sdtContent>
      <w:p w14:paraId="3DA87AFE" w14:textId="77777777" w:rsidR="001C06C8" w:rsidRPr="00A855A4" w:rsidRDefault="001C06C8" w:rsidP="001C06C8">
        <w:pPr>
          <w:pStyle w:val="Footer"/>
        </w:pPr>
        <w:r w:rsidRPr="00A855A4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30974936" wp14:editId="675C1219">
                  <wp:simplePos x="0" y="0"/>
                  <wp:positionH relativeFrom="page">
                    <wp:posOffset>-168910</wp:posOffset>
                  </wp:positionH>
                  <wp:positionV relativeFrom="paragraph">
                    <wp:posOffset>99304</wp:posOffset>
                  </wp:positionV>
                  <wp:extent cx="7729268" cy="0"/>
                  <wp:effectExtent l="0" t="0" r="0" b="0"/>
                  <wp:wrapNone/>
                  <wp:docPr id="33" name="Straight Connector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72926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4C2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B614654" id="Straight Connector 3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13.3pt,7.8pt" to="595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" strokecolor="#a4c2db">
                  <w10:wrap anchorx="page"/>
                </v:line>
              </w:pict>
            </mc:Fallback>
          </mc:AlternateContent>
        </w:r>
      </w:p>
      <w:p w14:paraId="03834136" w14:textId="6642923D" w:rsidR="001C06C8" w:rsidRPr="00A855A4" w:rsidRDefault="001C06C8" w:rsidP="001C06C8">
        <w:pPr>
          <w:pStyle w:val="Footer"/>
          <w:rPr>
            <w:color w:val="A4C2DB"/>
          </w:rPr>
        </w:pPr>
        <w:r w:rsidRPr="00A855A4">
          <w:rPr>
            <w:color w:val="A4C2DB"/>
            <w:shd w:val="clear" w:color="auto" w:fill="FFFFFF"/>
          </w:rPr>
          <w:tab/>
        </w:r>
        <w:r w:rsidRPr="00A855A4">
          <w:rPr>
            <w:color w:val="A4C2DB"/>
            <w:shd w:val="clear" w:color="auto" w:fill="FFFFFF"/>
          </w:rPr>
          <w:tab/>
        </w:r>
        <w:r w:rsidRPr="00A855A4">
          <w:rPr>
            <w:color w:val="A4C2DB"/>
          </w:rPr>
          <w:fldChar w:fldCharType="begin"/>
        </w:r>
        <w:r w:rsidRPr="00A855A4">
          <w:rPr>
            <w:color w:val="A4C2DB"/>
          </w:rPr>
          <w:instrText xml:space="preserve"> PAGE   \* MERGEFORMAT </w:instrText>
        </w:r>
        <w:r w:rsidRPr="00A855A4">
          <w:rPr>
            <w:color w:val="A4C2DB"/>
          </w:rPr>
          <w:fldChar w:fldCharType="separate"/>
        </w:r>
        <w:r w:rsidRPr="00A855A4">
          <w:rPr>
            <w:color w:val="A4C2DB"/>
          </w:rPr>
          <w:t>2</w:t>
        </w:r>
        <w:r w:rsidRPr="00A855A4">
          <w:rPr>
            <w:noProof/>
            <w:color w:val="A4C2DB"/>
          </w:rPr>
          <w:fldChar w:fldCharType="end"/>
        </w:r>
      </w:p>
    </w:sdtContent>
  </w:sdt>
  <w:p w14:paraId="0846891E" w14:textId="77777777" w:rsidR="00D46632" w:rsidRPr="001C06C8" w:rsidRDefault="00D46632" w:rsidP="001C06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A508" w14:textId="1ADD4BCB" w:rsidR="009B4560" w:rsidRDefault="009B4560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3D344BC" wp14:editId="67F58581">
          <wp:simplePos x="0" y="0"/>
          <wp:positionH relativeFrom="margin">
            <wp:posOffset>2571750</wp:posOffset>
          </wp:positionH>
          <wp:positionV relativeFrom="paragraph">
            <wp:posOffset>-4776470</wp:posOffset>
          </wp:positionV>
          <wp:extent cx="5460365" cy="5967095"/>
          <wp:effectExtent l="0" t="0" r="6985" b="0"/>
          <wp:wrapNone/>
          <wp:docPr id="21" name="Picture 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0365" cy="596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0CA99" w14:textId="77777777" w:rsidR="00AA7C57" w:rsidRPr="00AA7C57" w:rsidRDefault="00AA7C57" w:rsidP="00AA7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C904" w14:textId="77777777" w:rsidR="00C16494" w:rsidRDefault="00C16494" w:rsidP="00F65D2E">
      <w:r>
        <w:separator/>
      </w:r>
    </w:p>
    <w:p w14:paraId="3B4F6E8D" w14:textId="77777777" w:rsidR="00C16494" w:rsidRDefault="00C16494"/>
  </w:footnote>
  <w:footnote w:type="continuationSeparator" w:id="0">
    <w:p w14:paraId="4A3C98F9" w14:textId="77777777" w:rsidR="00C16494" w:rsidRDefault="00C16494" w:rsidP="00F65D2E">
      <w:r>
        <w:continuationSeparator/>
      </w:r>
    </w:p>
    <w:p w14:paraId="11C572C9" w14:textId="77777777" w:rsidR="00C16494" w:rsidRDefault="00C164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82E7" w14:textId="77777777" w:rsidR="00D46632" w:rsidRDefault="00D46632" w:rsidP="00F65D2E">
    <w:pPr>
      <w:pStyle w:val="Header"/>
    </w:pPr>
    <w:r>
      <w:rPr>
        <w:noProof/>
        <w:lang w:eastAsia="en-AU"/>
      </w:rPr>
      <w:drawing>
        <wp:inline distT="0" distB="0" distL="0" distR="0" wp14:anchorId="69A1C203" wp14:editId="7D9CDF0D">
          <wp:extent cx="5730240" cy="1053465"/>
          <wp:effectExtent l="19050" t="0" r="3810" b="0"/>
          <wp:docPr id="17" name="Picture 17" descr="R:\Midwinter Logos and Graphics\MidwinterMetroLogoNEW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Midwinter Logos and Graphics\MidwinterMetroLogoNEW3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1053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AC283F9" w14:textId="77777777" w:rsidR="00D46632" w:rsidRDefault="00D46632"/>
  <w:p w14:paraId="134DE02B" w14:textId="77777777" w:rsidR="00D46632" w:rsidRDefault="00D46632" w:rsidP="007D3B8E">
    <w:r w:rsidRPr="000C0732">
      <w:rPr>
        <w:noProof/>
        <w:sz w:val="20"/>
        <w:lang w:eastAsia="en-AU"/>
      </w:rPr>
      <w:drawing>
        <wp:anchor distT="0" distB="0" distL="114300" distR="114300" simplePos="0" relativeHeight="251657216" behindDoc="0" locked="0" layoutInCell="1" allowOverlap="1" wp14:anchorId="0626007E" wp14:editId="7AEDA488">
          <wp:simplePos x="0" y="0"/>
          <wp:positionH relativeFrom="column">
            <wp:posOffset>3853180</wp:posOffset>
          </wp:positionH>
          <wp:positionV relativeFrom="paragraph">
            <wp:posOffset>-64135</wp:posOffset>
          </wp:positionV>
          <wp:extent cx="1875155" cy="340995"/>
          <wp:effectExtent l="19050" t="0" r="0" b="0"/>
          <wp:wrapThrough wrapText="bothSides">
            <wp:wrapPolygon edited="0">
              <wp:start x="-219" y="0"/>
              <wp:lineTo x="-219" y="20514"/>
              <wp:lineTo x="21505" y="20514"/>
              <wp:lineTo x="21505" y="0"/>
              <wp:lineTo x="-219" y="0"/>
            </wp:wrapPolygon>
          </wp:wrapThrough>
          <wp:docPr id="18" name="Picture 18" descr="R:\Midwinter Logos and Graphics\MidwinterMetroLogoNEW3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Midwinter Logos and Graphics\MidwinterMetroLogoNEW3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>
      <w:rPr>
        <w:sz w:val="20"/>
      </w:rPr>
      <w:t>AdviceOS</w:t>
    </w:r>
    <w:proofErr w:type="spellEnd"/>
    <w:r>
      <w:rPr>
        <w:sz w:val="20"/>
      </w:rPr>
      <w:t xml:space="preserve"> New Insurance Comparator – September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B9634" w14:textId="042E7A64" w:rsidR="00AD5D0F" w:rsidRPr="009F17A4" w:rsidRDefault="00AD5D0F" w:rsidP="00AA4458">
    <w:pPr>
      <w:pStyle w:val="Header"/>
      <w:jc w:val="right"/>
      <w:rPr>
        <w:color w:val="273246"/>
      </w:rPr>
    </w:pPr>
    <w:r w:rsidRPr="009F17A4">
      <w:rPr>
        <w:noProof/>
        <w:color w:val="273246"/>
      </w:rPr>
      <w:drawing>
        <wp:anchor distT="0" distB="0" distL="114300" distR="114300" simplePos="0" relativeHeight="251666432" behindDoc="1" locked="0" layoutInCell="1" allowOverlap="1" wp14:anchorId="0F0FBD5B" wp14:editId="3CAD6D8D">
          <wp:simplePos x="0" y="0"/>
          <wp:positionH relativeFrom="margin">
            <wp:posOffset>118305</wp:posOffset>
          </wp:positionH>
          <wp:positionV relativeFrom="paragraph">
            <wp:posOffset>-187960</wp:posOffset>
          </wp:positionV>
          <wp:extent cx="1718310" cy="390525"/>
          <wp:effectExtent l="0" t="0" r="0" b="9525"/>
          <wp:wrapNone/>
          <wp:docPr id="19" name="Picture 1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" name="Picture 26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17A4">
      <w:rPr>
        <w:noProof/>
        <w:color w:val="27324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C83787" wp14:editId="32EED019">
              <wp:simplePos x="0" y="0"/>
              <wp:positionH relativeFrom="column">
                <wp:posOffset>-923485</wp:posOffset>
              </wp:positionH>
              <wp:positionV relativeFrom="paragraph">
                <wp:posOffset>315058</wp:posOffset>
              </wp:positionV>
              <wp:extent cx="6972593" cy="0"/>
              <wp:effectExtent l="0" t="19050" r="19050" b="19050"/>
              <wp:wrapNone/>
              <wp:docPr id="32" name="Straight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593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1931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E18265" id="Straight Connector 3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pt,24.8pt" to="476.3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" strokecolor="#19315b" strokeweight="2.25pt"/>
          </w:pict>
        </mc:Fallback>
      </mc:AlternateContent>
    </w:r>
    <w:r w:rsidR="00C70588">
      <w:rPr>
        <w:color w:val="273246"/>
      </w:rPr>
      <w:t>Midwinter</w:t>
    </w:r>
    <w:r w:rsidR="00AA4458">
      <w:rPr>
        <w:color w:val="273246"/>
      </w:rPr>
      <w:t xml:space="preserve"> </w:t>
    </w:r>
    <w:proofErr w:type="spellStart"/>
    <w:r w:rsidR="001818F7">
      <w:rPr>
        <w:color w:val="273246"/>
      </w:rPr>
      <w:t>R</w:t>
    </w:r>
    <w:r w:rsidR="00AA4458">
      <w:rPr>
        <w:color w:val="273246"/>
      </w:rPr>
      <w:t>oA</w:t>
    </w:r>
    <w:proofErr w:type="spellEnd"/>
    <w:r w:rsidR="00C871D9">
      <w:rPr>
        <w:color w:val="273246"/>
      </w:rPr>
      <w:t xml:space="preserve"> Enhancements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EBC9" w14:textId="1ED2DFB8" w:rsidR="006B2203" w:rsidRDefault="006B2203">
    <w:pPr>
      <w:pStyle w:val="Header"/>
    </w:pPr>
    <w:bookmarkStart w:id="8" w:name="_Toc52957147"/>
    <w:r>
      <w:rPr>
        <w:noProof/>
      </w:rPr>
      <w:drawing>
        <wp:anchor distT="0" distB="0" distL="114300" distR="114300" simplePos="0" relativeHeight="251662336" behindDoc="0" locked="0" layoutInCell="1" allowOverlap="1" wp14:anchorId="6E4B5935" wp14:editId="578AD94F">
          <wp:simplePos x="0" y="0"/>
          <wp:positionH relativeFrom="margin">
            <wp:posOffset>-679450</wp:posOffset>
          </wp:positionH>
          <wp:positionV relativeFrom="paragraph">
            <wp:posOffset>-165735</wp:posOffset>
          </wp:positionV>
          <wp:extent cx="2964180" cy="676275"/>
          <wp:effectExtent l="0" t="0" r="7620" b="9525"/>
          <wp:wrapNone/>
          <wp:docPr id="20" name="Picture 2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418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8"/>
    <w:r w:rsidRPr="00CE112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5FA396" wp14:editId="0956EA12">
              <wp:simplePos x="0" y="0"/>
              <wp:positionH relativeFrom="page">
                <wp:posOffset>-25400</wp:posOffset>
              </wp:positionH>
              <wp:positionV relativeFrom="paragraph">
                <wp:posOffset>-449580</wp:posOffset>
              </wp:positionV>
              <wp:extent cx="8024774" cy="1069340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24774" cy="10693400"/>
                      </a:xfrm>
                      <a:prstGeom prst="rect">
                        <a:avLst/>
                      </a:prstGeom>
                      <a:solidFill>
                        <a:srgbClr val="19315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328CD" id="Rectangle 9" o:spid="_x0000_s1026" style="position:absolute;margin-left:-2pt;margin-top:-35.4pt;width:631.85pt;height:84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" fillcolor="#19315b" stroked="f" strokeweight="2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754A" w14:textId="229112C4" w:rsidR="00AA7C57" w:rsidRPr="00AA7C57" w:rsidRDefault="00AA7C57" w:rsidP="00AA7C5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B566" w14:textId="4CFFA33F" w:rsidR="00AA7C57" w:rsidRDefault="00AA7C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1F0BF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A3F5D"/>
    <w:multiLevelType w:val="hybridMultilevel"/>
    <w:tmpl w:val="46AA6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5054C"/>
    <w:multiLevelType w:val="hybridMultilevel"/>
    <w:tmpl w:val="D20C9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C46"/>
    <w:multiLevelType w:val="hybridMultilevel"/>
    <w:tmpl w:val="D54C6B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14E41"/>
    <w:multiLevelType w:val="hybridMultilevel"/>
    <w:tmpl w:val="B4523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D0FF1"/>
    <w:multiLevelType w:val="hybridMultilevel"/>
    <w:tmpl w:val="9A38D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E2B98"/>
    <w:multiLevelType w:val="hybridMultilevel"/>
    <w:tmpl w:val="0ACC73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325B9"/>
    <w:multiLevelType w:val="hybridMultilevel"/>
    <w:tmpl w:val="AFDE5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C7B8F"/>
    <w:multiLevelType w:val="hybridMultilevel"/>
    <w:tmpl w:val="F9E8C6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9550A"/>
    <w:multiLevelType w:val="hybridMultilevel"/>
    <w:tmpl w:val="5E820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20213"/>
    <w:multiLevelType w:val="hybridMultilevel"/>
    <w:tmpl w:val="9D1CE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57C58"/>
    <w:multiLevelType w:val="hybridMultilevel"/>
    <w:tmpl w:val="2B805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41B93"/>
    <w:multiLevelType w:val="multilevel"/>
    <w:tmpl w:val="90A22A8A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4784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D4784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44B05"/>
    <w:multiLevelType w:val="hybridMultilevel"/>
    <w:tmpl w:val="9C863354"/>
    <w:lvl w:ilvl="0" w:tplc="A4AA86D2">
      <w:start w:val="8"/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705AC2"/>
    <w:multiLevelType w:val="hybridMultilevel"/>
    <w:tmpl w:val="2EA254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E94AE3"/>
    <w:multiLevelType w:val="hybridMultilevel"/>
    <w:tmpl w:val="30848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C70B5"/>
    <w:multiLevelType w:val="hybridMultilevel"/>
    <w:tmpl w:val="1E62F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24F23"/>
    <w:multiLevelType w:val="hybridMultilevel"/>
    <w:tmpl w:val="5DBA3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7271F1"/>
    <w:multiLevelType w:val="hybridMultilevel"/>
    <w:tmpl w:val="83D02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F495E"/>
    <w:multiLevelType w:val="multilevel"/>
    <w:tmpl w:val="DF38222E"/>
    <w:lvl w:ilvl="0">
      <w:start w:val="1"/>
      <w:numFmt w:val="decimal"/>
      <w:pStyle w:val="HRBullet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cs="Calibri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931CE"/>
    <w:multiLevelType w:val="hybridMultilevel"/>
    <w:tmpl w:val="6F6E5EC2"/>
    <w:lvl w:ilvl="0" w:tplc="97C25FB0">
      <w:start w:val="1"/>
      <w:numFmt w:val="bullet"/>
      <w:pStyle w:val="BulletPoints"/>
      <w:lvlText w:val=""/>
      <w:lvlJc w:val="left"/>
      <w:pPr>
        <w:ind w:left="720" w:hanging="360"/>
      </w:pPr>
      <w:rPr>
        <w:rFonts w:ascii="Wingdings" w:hAnsi="Wingdings" w:hint="default"/>
        <w:color w:val="365F91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65F91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12AFE"/>
    <w:multiLevelType w:val="hybridMultilevel"/>
    <w:tmpl w:val="1F8EDAC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40B0E7D"/>
    <w:multiLevelType w:val="hybridMultilevel"/>
    <w:tmpl w:val="F322F4A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44D135E"/>
    <w:multiLevelType w:val="hybridMultilevel"/>
    <w:tmpl w:val="CA326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57BCE"/>
    <w:multiLevelType w:val="hybridMultilevel"/>
    <w:tmpl w:val="DD76B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A436D0"/>
    <w:multiLevelType w:val="hybridMultilevel"/>
    <w:tmpl w:val="F1C84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01410C"/>
    <w:multiLevelType w:val="hybridMultilevel"/>
    <w:tmpl w:val="3FF62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3172A"/>
    <w:multiLevelType w:val="hybridMultilevel"/>
    <w:tmpl w:val="BB0E8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445DE"/>
    <w:multiLevelType w:val="hybridMultilevel"/>
    <w:tmpl w:val="38C2D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D6CC2"/>
    <w:multiLevelType w:val="hybridMultilevel"/>
    <w:tmpl w:val="46AA69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B1A34"/>
    <w:multiLevelType w:val="hybridMultilevel"/>
    <w:tmpl w:val="EAB6F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0E505F"/>
    <w:multiLevelType w:val="hybridMultilevel"/>
    <w:tmpl w:val="3F44A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A26AC"/>
    <w:multiLevelType w:val="multilevel"/>
    <w:tmpl w:val="3798185A"/>
    <w:lvl w:ilvl="0">
      <w:start w:val="1"/>
      <w:numFmt w:val="bullet"/>
      <w:pStyle w:val="BulletPointNormal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572D318F"/>
    <w:multiLevelType w:val="hybridMultilevel"/>
    <w:tmpl w:val="0A7A26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D5DAA"/>
    <w:multiLevelType w:val="hybridMultilevel"/>
    <w:tmpl w:val="1778B4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20CDA"/>
    <w:multiLevelType w:val="hybridMultilevel"/>
    <w:tmpl w:val="D1E4D4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C5CEA"/>
    <w:multiLevelType w:val="hybridMultilevel"/>
    <w:tmpl w:val="BB60D2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C75A5"/>
    <w:multiLevelType w:val="hybridMultilevel"/>
    <w:tmpl w:val="1E62F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A705F"/>
    <w:multiLevelType w:val="hybridMultilevel"/>
    <w:tmpl w:val="1E62FC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0E3C46"/>
    <w:multiLevelType w:val="hybridMultilevel"/>
    <w:tmpl w:val="F86029C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721994"/>
    <w:multiLevelType w:val="hybridMultilevel"/>
    <w:tmpl w:val="F7982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755F8"/>
    <w:multiLevelType w:val="hybridMultilevel"/>
    <w:tmpl w:val="9B1CF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D16F1"/>
    <w:multiLevelType w:val="hybridMultilevel"/>
    <w:tmpl w:val="042A3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7A50F9"/>
    <w:multiLevelType w:val="hybridMultilevel"/>
    <w:tmpl w:val="53CE8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527307">
    <w:abstractNumId w:val="20"/>
  </w:num>
  <w:num w:numId="2" w16cid:durableId="1041439326">
    <w:abstractNumId w:val="12"/>
  </w:num>
  <w:num w:numId="3" w16cid:durableId="184757156">
    <w:abstractNumId w:val="32"/>
  </w:num>
  <w:num w:numId="4" w16cid:durableId="816650183">
    <w:abstractNumId w:val="19"/>
  </w:num>
  <w:num w:numId="5" w16cid:durableId="1954630347">
    <w:abstractNumId w:val="0"/>
  </w:num>
  <w:num w:numId="6" w16cid:durableId="814419026">
    <w:abstractNumId w:val="43"/>
  </w:num>
  <w:num w:numId="7" w16cid:durableId="1410271246">
    <w:abstractNumId w:val="27"/>
  </w:num>
  <w:num w:numId="8" w16cid:durableId="255213244">
    <w:abstractNumId w:val="31"/>
  </w:num>
  <w:num w:numId="9" w16cid:durableId="754744338">
    <w:abstractNumId w:val="5"/>
  </w:num>
  <w:num w:numId="10" w16cid:durableId="1252468513">
    <w:abstractNumId w:val="4"/>
  </w:num>
  <w:num w:numId="11" w16cid:durableId="1873416115">
    <w:abstractNumId w:val="11"/>
  </w:num>
  <w:num w:numId="12" w16cid:durableId="140924468">
    <w:abstractNumId w:val="7"/>
  </w:num>
  <w:num w:numId="13" w16cid:durableId="396324293">
    <w:abstractNumId w:val="24"/>
  </w:num>
  <w:num w:numId="14" w16cid:durableId="487329702">
    <w:abstractNumId w:val="2"/>
  </w:num>
  <w:num w:numId="15" w16cid:durableId="2003198903">
    <w:abstractNumId w:val="10"/>
  </w:num>
  <w:num w:numId="16" w16cid:durableId="231819027">
    <w:abstractNumId w:val="40"/>
  </w:num>
  <w:num w:numId="17" w16cid:durableId="720786349">
    <w:abstractNumId w:val="9"/>
  </w:num>
  <w:num w:numId="18" w16cid:durableId="318198432">
    <w:abstractNumId w:val="25"/>
  </w:num>
  <w:num w:numId="19" w16cid:durableId="1205949619">
    <w:abstractNumId w:val="23"/>
  </w:num>
  <w:num w:numId="20" w16cid:durableId="1274286113">
    <w:abstractNumId w:val="42"/>
  </w:num>
  <w:num w:numId="21" w16cid:durableId="646786206">
    <w:abstractNumId w:val="17"/>
  </w:num>
  <w:num w:numId="22" w16cid:durableId="225259982">
    <w:abstractNumId w:val="15"/>
  </w:num>
  <w:num w:numId="23" w16cid:durableId="1245994111">
    <w:abstractNumId w:val="18"/>
  </w:num>
  <w:num w:numId="24" w16cid:durableId="1543177820">
    <w:abstractNumId w:val="21"/>
  </w:num>
  <w:num w:numId="25" w16cid:durableId="1094013216">
    <w:abstractNumId w:val="26"/>
  </w:num>
  <w:num w:numId="26" w16cid:durableId="542325495">
    <w:abstractNumId w:val="41"/>
  </w:num>
  <w:num w:numId="27" w16cid:durableId="2085446825">
    <w:abstractNumId w:val="33"/>
  </w:num>
  <w:num w:numId="28" w16cid:durableId="216400550">
    <w:abstractNumId w:val="28"/>
  </w:num>
  <w:num w:numId="29" w16cid:durableId="2109814606">
    <w:abstractNumId w:val="30"/>
  </w:num>
  <w:num w:numId="30" w16cid:durableId="508523397">
    <w:abstractNumId w:val="35"/>
  </w:num>
  <w:num w:numId="31" w16cid:durableId="1280061994">
    <w:abstractNumId w:val="38"/>
  </w:num>
  <w:num w:numId="32" w16cid:durableId="1118183376">
    <w:abstractNumId w:val="34"/>
  </w:num>
  <w:num w:numId="33" w16cid:durableId="502084113">
    <w:abstractNumId w:val="22"/>
  </w:num>
  <w:num w:numId="34" w16cid:durableId="535511642">
    <w:abstractNumId w:val="13"/>
  </w:num>
  <w:num w:numId="35" w16cid:durableId="1747220725">
    <w:abstractNumId w:val="8"/>
  </w:num>
  <w:num w:numId="36" w16cid:durableId="388459819">
    <w:abstractNumId w:val="36"/>
  </w:num>
  <w:num w:numId="37" w16cid:durableId="73820213">
    <w:abstractNumId w:val="6"/>
  </w:num>
  <w:num w:numId="38" w16cid:durableId="39549619">
    <w:abstractNumId w:val="37"/>
  </w:num>
  <w:num w:numId="39" w16cid:durableId="1448812471">
    <w:abstractNumId w:val="16"/>
  </w:num>
  <w:num w:numId="40" w16cid:durableId="1650555033">
    <w:abstractNumId w:val="3"/>
  </w:num>
  <w:num w:numId="41" w16cid:durableId="1982686205">
    <w:abstractNumId w:val="1"/>
  </w:num>
  <w:num w:numId="42" w16cid:durableId="475223706">
    <w:abstractNumId w:val="29"/>
  </w:num>
  <w:num w:numId="43" w16cid:durableId="287443428">
    <w:abstractNumId w:val="14"/>
  </w:num>
  <w:num w:numId="44" w16cid:durableId="978723447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edee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112"/>
    <w:rsid w:val="00001339"/>
    <w:rsid w:val="000013B7"/>
    <w:rsid w:val="000039DA"/>
    <w:rsid w:val="0000400E"/>
    <w:rsid w:val="000052B2"/>
    <w:rsid w:val="00005F62"/>
    <w:rsid w:val="00006642"/>
    <w:rsid w:val="00007ED7"/>
    <w:rsid w:val="00012FAC"/>
    <w:rsid w:val="00013DFF"/>
    <w:rsid w:val="0001507A"/>
    <w:rsid w:val="0001680B"/>
    <w:rsid w:val="000172A0"/>
    <w:rsid w:val="000174A7"/>
    <w:rsid w:val="00017750"/>
    <w:rsid w:val="000207DD"/>
    <w:rsid w:val="00020E6F"/>
    <w:rsid w:val="00020FDA"/>
    <w:rsid w:val="00021B1A"/>
    <w:rsid w:val="000224B9"/>
    <w:rsid w:val="00022F9E"/>
    <w:rsid w:val="00024076"/>
    <w:rsid w:val="0002506C"/>
    <w:rsid w:val="00027336"/>
    <w:rsid w:val="00027864"/>
    <w:rsid w:val="000304DA"/>
    <w:rsid w:val="00030585"/>
    <w:rsid w:val="000310E0"/>
    <w:rsid w:val="0003353E"/>
    <w:rsid w:val="00033F71"/>
    <w:rsid w:val="00037622"/>
    <w:rsid w:val="0003796A"/>
    <w:rsid w:val="0004135B"/>
    <w:rsid w:val="000430A7"/>
    <w:rsid w:val="00045466"/>
    <w:rsid w:val="0004704F"/>
    <w:rsid w:val="000477E4"/>
    <w:rsid w:val="00051231"/>
    <w:rsid w:val="000538C2"/>
    <w:rsid w:val="00055D86"/>
    <w:rsid w:val="00060B67"/>
    <w:rsid w:val="000610A5"/>
    <w:rsid w:val="000612B3"/>
    <w:rsid w:val="00061AAB"/>
    <w:rsid w:val="00064FA8"/>
    <w:rsid w:val="00065EB0"/>
    <w:rsid w:val="00066A39"/>
    <w:rsid w:val="000676C8"/>
    <w:rsid w:val="00067C10"/>
    <w:rsid w:val="00070A6D"/>
    <w:rsid w:val="0007449C"/>
    <w:rsid w:val="00074E30"/>
    <w:rsid w:val="000761D7"/>
    <w:rsid w:val="00076491"/>
    <w:rsid w:val="00076C35"/>
    <w:rsid w:val="00077DF5"/>
    <w:rsid w:val="000802D9"/>
    <w:rsid w:val="00081A87"/>
    <w:rsid w:val="00081B5A"/>
    <w:rsid w:val="000826D2"/>
    <w:rsid w:val="000874BA"/>
    <w:rsid w:val="000879E4"/>
    <w:rsid w:val="00090A8B"/>
    <w:rsid w:val="00091BD8"/>
    <w:rsid w:val="000959A9"/>
    <w:rsid w:val="00096FDE"/>
    <w:rsid w:val="000972F2"/>
    <w:rsid w:val="00097ABD"/>
    <w:rsid w:val="00097D6C"/>
    <w:rsid w:val="000A0545"/>
    <w:rsid w:val="000A0DB8"/>
    <w:rsid w:val="000A3771"/>
    <w:rsid w:val="000A3B9E"/>
    <w:rsid w:val="000A4E44"/>
    <w:rsid w:val="000A6661"/>
    <w:rsid w:val="000B503A"/>
    <w:rsid w:val="000B7C39"/>
    <w:rsid w:val="000C007A"/>
    <w:rsid w:val="000C0732"/>
    <w:rsid w:val="000C2163"/>
    <w:rsid w:val="000C2170"/>
    <w:rsid w:val="000C54FE"/>
    <w:rsid w:val="000C57A9"/>
    <w:rsid w:val="000C5AEB"/>
    <w:rsid w:val="000C6480"/>
    <w:rsid w:val="000C66EB"/>
    <w:rsid w:val="000C71A2"/>
    <w:rsid w:val="000D08FA"/>
    <w:rsid w:val="000D1230"/>
    <w:rsid w:val="000D358E"/>
    <w:rsid w:val="000D532F"/>
    <w:rsid w:val="000D5808"/>
    <w:rsid w:val="000D5F33"/>
    <w:rsid w:val="000D6C00"/>
    <w:rsid w:val="000E414E"/>
    <w:rsid w:val="000E5AF9"/>
    <w:rsid w:val="000E5E92"/>
    <w:rsid w:val="000F1DCB"/>
    <w:rsid w:val="000F1DE3"/>
    <w:rsid w:val="000F2668"/>
    <w:rsid w:val="000F7DE7"/>
    <w:rsid w:val="00101547"/>
    <w:rsid w:val="00101D2D"/>
    <w:rsid w:val="00102476"/>
    <w:rsid w:val="00104846"/>
    <w:rsid w:val="00105B3A"/>
    <w:rsid w:val="00105C05"/>
    <w:rsid w:val="0010620D"/>
    <w:rsid w:val="001062B4"/>
    <w:rsid w:val="001073A6"/>
    <w:rsid w:val="00107DCF"/>
    <w:rsid w:val="00107EE0"/>
    <w:rsid w:val="00110555"/>
    <w:rsid w:val="0011074E"/>
    <w:rsid w:val="00110B8C"/>
    <w:rsid w:val="00111351"/>
    <w:rsid w:val="00111B42"/>
    <w:rsid w:val="00112A3C"/>
    <w:rsid w:val="00112ED6"/>
    <w:rsid w:val="00115C2C"/>
    <w:rsid w:val="00120092"/>
    <w:rsid w:val="001200F4"/>
    <w:rsid w:val="001204D9"/>
    <w:rsid w:val="00120B9C"/>
    <w:rsid w:val="00120EAD"/>
    <w:rsid w:val="00123052"/>
    <w:rsid w:val="0012372A"/>
    <w:rsid w:val="00126AC1"/>
    <w:rsid w:val="001276DB"/>
    <w:rsid w:val="00132122"/>
    <w:rsid w:val="00133307"/>
    <w:rsid w:val="00133C9D"/>
    <w:rsid w:val="00134D5B"/>
    <w:rsid w:val="0013592D"/>
    <w:rsid w:val="00135961"/>
    <w:rsid w:val="00136741"/>
    <w:rsid w:val="0013740A"/>
    <w:rsid w:val="0013791A"/>
    <w:rsid w:val="00140553"/>
    <w:rsid w:val="0014158C"/>
    <w:rsid w:val="0014244A"/>
    <w:rsid w:val="001426EB"/>
    <w:rsid w:val="0014689F"/>
    <w:rsid w:val="00146F89"/>
    <w:rsid w:val="001517BF"/>
    <w:rsid w:val="00152397"/>
    <w:rsid w:val="0015278C"/>
    <w:rsid w:val="00156CF7"/>
    <w:rsid w:val="00157D0A"/>
    <w:rsid w:val="0016315F"/>
    <w:rsid w:val="00163B24"/>
    <w:rsid w:val="001646E6"/>
    <w:rsid w:val="001654A5"/>
    <w:rsid w:val="0016603E"/>
    <w:rsid w:val="00167FD8"/>
    <w:rsid w:val="00171BAD"/>
    <w:rsid w:val="00171CC8"/>
    <w:rsid w:val="001723D5"/>
    <w:rsid w:val="00172807"/>
    <w:rsid w:val="00174058"/>
    <w:rsid w:val="0017525C"/>
    <w:rsid w:val="00176478"/>
    <w:rsid w:val="00176970"/>
    <w:rsid w:val="00176BA5"/>
    <w:rsid w:val="00177910"/>
    <w:rsid w:val="001818F7"/>
    <w:rsid w:val="00183663"/>
    <w:rsid w:val="00184012"/>
    <w:rsid w:val="00190059"/>
    <w:rsid w:val="00190755"/>
    <w:rsid w:val="00190BEE"/>
    <w:rsid w:val="00191C94"/>
    <w:rsid w:val="00192063"/>
    <w:rsid w:val="00192B90"/>
    <w:rsid w:val="00193D0C"/>
    <w:rsid w:val="001943B0"/>
    <w:rsid w:val="00195175"/>
    <w:rsid w:val="00196D2E"/>
    <w:rsid w:val="00197F05"/>
    <w:rsid w:val="001A2D97"/>
    <w:rsid w:val="001A513B"/>
    <w:rsid w:val="001A5219"/>
    <w:rsid w:val="001A6521"/>
    <w:rsid w:val="001A7EA8"/>
    <w:rsid w:val="001B24DD"/>
    <w:rsid w:val="001B2AC2"/>
    <w:rsid w:val="001B34D5"/>
    <w:rsid w:val="001B4271"/>
    <w:rsid w:val="001B4DF5"/>
    <w:rsid w:val="001B5A3D"/>
    <w:rsid w:val="001B6CC7"/>
    <w:rsid w:val="001B7815"/>
    <w:rsid w:val="001B7FCA"/>
    <w:rsid w:val="001C0083"/>
    <w:rsid w:val="001C0464"/>
    <w:rsid w:val="001C06C8"/>
    <w:rsid w:val="001C2BD2"/>
    <w:rsid w:val="001D1A2A"/>
    <w:rsid w:val="001D245F"/>
    <w:rsid w:val="001D2A4D"/>
    <w:rsid w:val="001D3257"/>
    <w:rsid w:val="001D3906"/>
    <w:rsid w:val="001D42B6"/>
    <w:rsid w:val="001D59E1"/>
    <w:rsid w:val="001E5E19"/>
    <w:rsid w:val="001E6C13"/>
    <w:rsid w:val="001F06FA"/>
    <w:rsid w:val="001F1B5C"/>
    <w:rsid w:val="001F40C2"/>
    <w:rsid w:val="001F457D"/>
    <w:rsid w:val="001F5C26"/>
    <w:rsid w:val="001F6E3A"/>
    <w:rsid w:val="001F7E18"/>
    <w:rsid w:val="002005E3"/>
    <w:rsid w:val="00200D2D"/>
    <w:rsid w:val="00201D84"/>
    <w:rsid w:val="00206636"/>
    <w:rsid w:val="0020679D"/>
    <w:rsid w:val="00207D4C"/>
    <w:rsid w:val="00207ECD"/>
    <w:rsid w:val="002100B7"/>
    <w:rsid w:val="0021162F"/>
    <w:rsid w:val="00213022"/>
    <w:rsid w:val="0021321E"/>
    <w:rsid w:val="00213A1A"/>
    <w:rsid w:val="00214B5A"/>
    <w:rsid w:val="00220178"/>
    <w:rsid w:val="0022030A"/>
    <w:rsid w:val="00224C5B"/>
    <w:rsid w:val="0022707D"/>
    <w:rsid w:val="00227552"/>
    <w:rsid w:val="00232BCE"/>
    <w:rsid w:val="002336BE"/>
    <w:rsid w:val="00233D70"/>
    <w:rsid w:val="002423B6"/>
    <w:rsid w:val="00244C44"/>
    <w:rsid w:val="00246989"/>
    <w:rsid w:val="00246FC5"/>
    <w:rsid w:val="00250041"/>
    <w:rsid w:val="00250736"/>
    <w:rsid w:val="002507FC"/>
    <w:rsid w:val="00252614"/>
    <w:rsid w:val="0025361E"/>
    <w:rsid w:val="00254EF8"/>
    <w:rsid w:val="00260CCE"/>
    <w:rsid w:val="00261BFB"/>
    <w:rsid w:val="00261D86"/>
    <w:rsid w:val="00262D5F"/>
    <w:rsid w:val="002740B9"/>
    <w:rsid w:val="0027559F"/>
    <w:rsid w:val="002758DC"/>
    <w:rsid w:val="00277271"/>
    <w:rsid w:val="002778C1"/>
    <w:rsid w:val="00277E11"/>
    <w:rsid w:val="0028258A"/>
    <w:rsid w:val="0028312F"/>
    <w:rsid w:val="00284D7A"/>
    <w:rsid w:val="00284FAA"/>
    <w:rsid w:val="002917A7"/>
    <w:rsid w:val="00291B80"/>
    <w:rsid w:val="0029359D"/>
    <w:rsid w:val="002936D6"/>
    <w:rsid w:val="00293DCB"/>
    <w:rsid w:val="00294C74"/>
    <w:rsid w:val="00294EF0"/>
    <w:rsid w:val="002956CA"/>
    <w:rsid w:val="002A04C6"/>
    <w:rsid w:val="002A1D45"/>
    <w:rsid w:val="002A2856"/>
    <w:rsid w:val="002A3371"/>
    <w:rsid w:val="002A4DBB"/>
    <w:rsid w:val="002A6018"/>
    <w:rsid w:val="002A6734"/>
    <w:rsid w:val="002A683F"/>
    <w:rsid w:val="002A6D8F"/>
    <w:rsid w:val="002A742C"/>
    <w:rsid w:val="002B08F0"/>
    <w:rsid w:val="002B09DD"/>
    <w:rsid w:val="002B1843"/>
    <w:rsid w:val="002B3DFD"/>
    <w:rsid w:val="002B6059"/>
    <w:rsid w:val="002B72B1"/>
    <w:rsid w:val="002C229B"/>
    <w:rsid w:val="002C29F7"/>
    <w:rsid w:val="002C5600"/>
    <w:rsid w:val="002C6947"/>
    <w:rsid w:val="002C6C42"/>
    <w:rsid w:val="002C7E34"/>
    <w:rsid w:val="002D1F87"/>
    <w:rsid w:val="002D2410"/>
    <w:rsid w:val="002D2EA9"/>
    <w:rsid w:val="002D30E2"/>
    <w:rsid w:val="002D4425"/>
    <w:rsid w:val="002D47D0"/>
    <w:rsid w:val="002D4ADA"/>
    <w:rsid w:val="002D7256"/>
    <w:rsid w:val="002E02BC"/>
    <w:rsid w:val="002E0785"/>
    <w:rsid w:val="002E0FD5"/>
    <w:rsid w:val="002E2624"/>
    <w:rsid w:val="002E39B0"/>
    <w:rsid w:val="002E3B23"/>
    <w:rsid w:val="002E4541"/>
    <w:rsid w:val="002E46FA"/>
    <w:rsid w:val="002E4F99"/>
    <w:rsid w:val="002E5059"/>
    <w:rsid w:val="002E6868"/>
    <w:rsid w:val="002E7BB4"/>
    <w:rsid w:val="002F17CC"/>
    <w:rsid w:val="002F3BF5"/>
    <w:rsid w:val="002F4C27"/>
    <w:rsid w:val="002F537D"/>
    <w:rsid w:val="002F586D"/>
    <w:rsid w:val="002F6B0B"/>
    <w:rsid w:val="002F718B"/>
    <w:rsid w:val="003004F8"/>
    <w:rsid w:val="00302AA6"/>
    <w:rsid w:val="00302D1C"/>
    <w:rsid w:val="00305877"/>
    <w:rsid w:val="00306A0F"/>
    <w:rsid w:val="00310DC7"/>
    <w:rsid w:val="00311238"/>
    <w:rsid w:val="00311CC0"/>
    <w:rsid w:val="00312342"/>
    <w:rsid w:val="003124E0"/>
    <w:rsid w:val="00313E36"/>
    <w:rsid w:val="00313E41"/>
    <w:rsid w:val="00316638"/>
    <w:rsid w:val="00317862"/>
    <w:rsid w:val="003206E8"/>
    <w:rsid w:val="00321C12"/>
    <w:rsid w:val="00322C2F"/>
    <w:rsid w:val="0032322D"/>
    <w:rsid w:val="00323F4D"/>
    <w:rsid w:val="00324E7F"/>
    <w:rsid w:val="0032579B"/>
    <w:rsid w:val="00325FA7"/>
    <w:rsid w:val="00327D34"/>
    <w:rsid w:val="003305F5"/>
    <w:rsid w:val="00331E0B"/>
    <w:rsid w:val="003328D1"/>
    <w:rsid w:val="00334FB4"/>
    <w:rsid w:val="00335D4D"/>
    <w:rsid w:val="00336695"/>
    <w:rsid w:val="003421EA"/>
    <w:rsid w:val="003433CA"/>
    <w:rsid w:val="0034418E"/>
    <w:rsid w:val="00344FE8"/>
    <w:rsid w:val="00345280"/>
    <w:rsid w:val="0034621E"/>
    <w:rsid w:val="00346659"/>
    <w:rsid w:val="003515E9"/>
    <w:rsid w:val="0035205B"/>
    <w:rsid w:val="003575A1"/>
    <w:rsid w:val="00360862"/>
    <w:rsid w:val="00362C22"/>
    <w:rsid w:val="00363BE5"/>
    <w:rsid w:val="00366D21"/>
    <w:rsid w:val="00371AA4"/>
    <w:rsid w:val="00373198"/>
    <w:rsid w:val="003740BA"/>
    <w:rsid w:val="00375AC0"/>
    <w:rsid w:val="003760EF"/>
    <w:rsid w:val="0038010F"/>
    <w:rsid w:val="00380590"/>
    <w:rsid w:val="00380D61"/>
    <w:rsid w:val="0038102C"/>
    <w:rsid w:val="0038173F"/>
    <w:rsid w:val="00385FA1"/>
    <w:rsid w:val="0038634E"/>
    <w:rsid w:val="00386B90"/>
    <w:rsid w:val="003871B1"/>
    <w:rsid w:val="00387CC8"/>
    <w:rsid w:val="003904D8"/>
    <w:rsid w:val="00390F1E"/>
    <w:rsid w:val="00391D50"/>
    <w:rsid w:val="0039434A"/>
    <w:rsid w:val="00394794"/>
    <w:rsid w:val="00394C79"/>
    <w:rsid w:val="003978E3"/>
    <w:rsid w:val="00397FB8"/>
    <w:rsid w:val="003A20A0"/>
    <w:rsid w:val="003A2ECC"/>
    <w:rsid w:val="003A5FE9"/>
    <w:rsid w:val="003A7B14"/>
    <w:rsid w:val="003A7C6E"/>
    <w:rsid w:val="003B032D"/>
    <w:rsid w:val="003B0973"/>
    <w:rsid w:val="003B440B"/>
    <w:rsid w:val="003B5AE5"/>
    <w:rsid w:val="003B5FF3"/>
    <w:rsid w:val="003B6034"/>
    <w:rsid w:val="003B6F3E"/>
    <w:rsid w:val="003C0C17"/>
    <w:rsid w:val="003C1120"/>
    <w:rsid w:val="003C3589"/>
    <w:rsid w:val="003C673C"/>
    <w:rsid w:val="003D0CD8"/>
    <w:rsid w:val="003D2085"/>
    <w:rsid w:val="003D21F6"/>
    <w:rsid w:val="003D38FE"/>
    <w:rsid w:val="003D4083"/>
    <w:rsid w:val="003D6857"/>
    <w:rsid w:val="003D776A"/>
    <w:rsid w:val="003E12A8"/>
    <w:rsid w:val="003E1EE5"/>
    <w:rsid w:val="003E20BD"/>
    <w:rsid w:val="003E23B6"/>
    <w:rsid w:val="003E2438"/>
    <w:rsid w:val="003E33B1"/>
    <w:rsid w:val="003E34F2"/>
    <w:rsid w:val="003E54EF"/>
    <w:rsid w:val="003E5AE9"/>
    <w:rsid w:val="003E66A8"/>
    <w:rsid w:val="003E7330"/>
    <w:rsid w:val="003E7F69"/>
    <w:rsid w:val="003F1DE7"/>
    <w:rsid w:val="003F2386"/>
    <w:rsid w:val="003F2AC5"/>
    <w:rsid w:val="003F3F9F"/>
    <w:rsid w:val="003F4CB4"/>
    <w:rsid w:val="0040174B"/>
    <w:rsid w:val="00401D7E"/>
    <w:rsid w:val="004029E2"/>
    <w:rsid w:val="004031BF"/>
    <w:rsid w:val="00403837"/>
    <w:rsid w:val="00404DBE"/>
    <w:rsid w:val="0040693D"/>
    <w:rsid w:val="00410BFC"/>
    <w:rsid w:val="00411FD9"/>
    <w:rsid w:val="00412DB2"/>
    <w:rsid w:val="00414132"/>
    <w:rsid w:val="0041421D"/>
    <w:rsid w:val="004168AE"/>
    <w:rsid w:val="00417063"/>
    <w:rsid w:val="00417D50"/>
    <w:rsid w:val="004213DD"/>
    <w:rsid w:val="00421894"/>
    <w:rsid w:val="00421EA9"/>
    <w:rsid w:val="00421FAF"/>
    <w:rsid w:val="004261B5"/>
    <w:rsid w:val="004265B5"/>
    <w:rsid w:val="004265BE"/>
    <w:rsid w:val="00431CBF"/>
    <w:rsid w:val="0043234D"/>
    <w:rsid w:val="004331AB"/>
    <w:rsid w:val="004333E8"/>
    <w:rsid w:val="00433D2F"/>
    <w:rsid w:val="00433F36"/>
    <w:rsid w:val="00434035"/>
    <w:rsid w:val="004344AD"/>
    <w:rsid w:val="00434B1E"/>
    <w:rsid w:val="00434C69"/>
    <w:rsid w:val="00436549"/>
    <w:rsid w:val="004408B9"/>
    <w:rsid w:val="0044184D"/>
    <w:rsid w:val="00445D0E"/>
    <w:rsid w:val="00446C7C"/>
    <w:rsid w:val="0045013D"/>
    <w:rsid w:val="004505FB"/>
    <w:rsid w:val="0045274A"/>
    <w:rsid w:val="00452884"/>
    <w:rsid w:val="00453BFA"/>
    <w:rsid w:val="00455DB6"/>
    <w:rsid w:val="004561C1"/>
    <w:rsid w:val="004572C8"/>
    <w:rsid w:val="00457EDC"/>
    <w:rsid w:val="00460031"/>
    <w:rsid w:val="00460359"/>
    <w:rsid w:val="004604CB"/>
    <w:rsid w:val="00460B81"/>
    <w:rsid w:val="00461ED9"/>
    <w:rsid w:val="00462132"/>
    <w:rsid w:val="004639F1"/>
    <w:rsid w:val="0046404C"/>
    <w:rsid w:val="00467913"/>
    <w:rsid w:val="00467D1B"/>
    <w:rsid w:val="004708AE"/>
    <w:rsid w:val="00470C25"/>
    <w:rsid w:val="00471AFD"/>
    <w:rsid w:val="00472F49"/>
    <w:rsid w:val="00473510"/>
    <w:rsid w:val="00473F07"/>
    <w:rsid w:val="004757E2"/>
    <w:rsid w:val="00476676"/>
    <w:rsid w:val="0047787C"/>
    <w:rsid w:val="00480D96"/>
    <w:rsid w:val="004846C0"/>
    <w:rsid w:val="00490D61"/>
    <w:rsid w:val="00491022"/>
    <w:rsid w:val="00492AB5"/>
    <w:rsid w:val="00493428"/>
    <w:rsid w:val="00496208"/>
    <w:rsid w:val="004967F0"/>
    <w:rsid w:val="004A00C6"/>
    <w:rsid w:val="004A0B79"/>
    <w:rsid w:val="004A0C05"/>
    <w:rsid w:val="004A1EC7"/>
    <w:rsid w:val="004A2A95"/>
    <w:rsid w:val="004A2CE2"/>
    <w:rsid w:val="004A309F"/>
    <w:rsid w:val="004A37C4"/>
    <w:rsid w:val="004A3C87"/>
    <w:rsid w:val="004A4010"/>
    <w:rsid w:val="004A5046"/>
    <w:rsid w:val="004A515C"/>
    <w:rsid w:val="004A556C"/>
    <w:rsid w:val="004A6144"/>
    <w:rsid w:val="004A67BA"/>
    <w:rsid w:val="004A7FFD"/>
    <w:rsid w:val="004B013B"/>
    <w:rsid w:val="004B4BEA"/>
    <w:rsid w:val="004B5745"/>
    <w:rsid w:val="004B65DD"/>
    <w:rsid w:val="004C0A2C"/>
    <w:rsid w:val="004C40FD"/>
    <w:rsid w:val="004C42C0"/>
    <w:rsid w:val="004C5015"/>
    <w:rsid w:val="004C5C6C"/>
    <w:rsid w:val="004C69F2"/>
    <w:rsid w:val="004D1C8E"/>
    <w:rsid w:val="004D1FB7"/>
    <w:rsid w:val="004D26B9"/>
    <w:rsid w:val="004D31EC"/>
    <w:rsid w:val="004D3B8D"/>
    <w:rsid w:val="004D52EB"/>
    <w:rsid w:val="004D6E25"/>
    <w:rsid w:val="004D733E"/>
    <w:rsid w:val="004E1E2D"/>
    <w:rsid w:val="004E43C9"/>
    <w:rsid w:val="004E45A0"/>
    <w:rsid w:val="004E73EC"/>
    <w:rsid w:val="004E776F"/>
    <w:rsid w:val="004F4A38"/>
    <w:rsid w:val="004F4AEE"/>
    <w:rsid w:val="004F4F3A"/>
    <w:rsid w:val="004F7023"/>
    <w:rsid w:val="004F7270"/>
    <w:rsid w:val="005012F1"/>
    <w:rsid w:val="005013D1"/>
    <w:rsid w:val="00501E1D"/>
    <w:rsid w:val="00501F5E"/>
    <w:rsid w:val="00502525"/>
    <w:rsid w:val="00506741"/>
    <w:rsid w:val="00507E27"/>
    <w:rsid w:val="00507F54"/>
    <w:rsid w:val="0051026B"/>
    <w:rsid w:val="005102E0"/>
    <w:rsid w:val="005108CA"/>
    <w:rsid w:val="005117C1"/>
    <w:rsid w:val="00515C91"/>
    <w:rsid w:val="005161A3"/>
    <w:rsid w:val="00520B26"/>
    <w:rsid w:val="00525DF6"/>
    <w:rsid w:val="005276B1"/>
    <w:rsid w:val="0053447E"/>
    <w:rsid w:val="00536211"/>
    <w:rsid w:val="00536720"/>
    <w:rsid w:val="005413FE"/>
    <w:rsid w:val="0054218A"/>
    <w:rsid w:val="005442B6"/>
    <w:rsid w:val="00545A87"/>
    <w:rsid w:val="00546F71"/>
    <w:rsid w:val="005509B6"/>
    <w:rsid w:val="00551AC8"/>
    <w:rsid w:val="00551B10"/>
    <w:rsid w:val="00555513"/>
    <w:rsid w:val="00555AF3"/>
    <w:rsid w:val="00555CBC"/>
    <w:rsid w:val="0055614A"/>
    <w:rsid w:val="0056008A"/>
    <w:rsid w:val="00560112"/>
    <w:rsid w:val="005604B0"/>
    <w:rsid w:val="0056145C"/>
    <w:rsid w:val="00564765"/>
    <w:rsid w:val="0056640A"/>
    <w:rsid w:val="00566E6B"/>
    <w:rsid w:val="00567A22"/>
    <w:rsid w:val="00567BEA"/>
    <w:rsid w:val="005707AA"/>
    <w:rsid w:val="00570C69"/>
    <w:rsid w:val="005713EF"/>
    <w:rsid w:val="00572C0D"/>
    <w:rsid w:val="00572EE3"/>
    <w:rsid w:val="005768A2"/>
    <w:rsid w:val="00576FAB"/>
    <w:rsid w:val="00577F68"/>
    <w:rsid w:val="0058343F"/>
    <w:rsid w:val="00584353"/>
    <w:rsid w:val="00584F9A"/>
    <w:rsid w:val="00586F8E"/>
    <w:rsid w:val="00587477"/>
    <w:rsid w:val="0059102D"/>
    <w:rsid w:val="00591372"/>
    <w:rsid w:val="005913D6"/>
    <w:rsid w:val="0059165F"/>
    <w:rsid w:val="00592F63"/>
    <w:rsid w:val="005936E3"/>
    <w:rsid w:val="00593E8B"/>
    <w:rsid w:val="00593FFF"/>
    <w:rsid w:val="005953C9"/>
    <w:rsid w:val="005971C6"/>
    <w:rsid w:val="00597BC0"/>
    <w:rsid w:val="005A1923"/>
    <w:rsid w:val="005A1AAA"/>
    <w:rsid w:val="005A3391"/>
    <w:rsid w:val="005A370C"/>
    <w:rsid w:val="005A4238"/>
    <w:rsid w:val="005A4BE5"/>
    <w:rsid w:val="005A5B08"/>
    <w:rsid w:val="005B1F89"/>
    <w:rsid w:val="005B3560"/>
    <w:rsid w:val="005B35FA"/>
    <w:rsid w:val="005B3A28"/>
    <w:rsid w:val="005B3BB6"/>
    <w:rsid w:val="005B5588"/>
    <w:rsid w:val="005B5A3A"/>
    <w:rsid w:val="005B63B2"/>
    <w:rsid w:val="005C0A12"/>
    <w:rsid w:val="005C2FFB"/>
    <w:rsid w:val="005C443B"/>
    <w:rsid w:val="005C447D"/>
    <w:rsid w:val="005C46FE"/>
    <w:rsid w:val="005C474D"/>
    <w:rsid w:val="005C52DA"/>
    <w:rsid w:val="005C5762"/>
    <w:rsid w:val="005C7008"/>
    <w:rsid w:val="005C73E9"/>
    <w:rsid w:val="005C7578"/>
    <w:rsid w:val="005C78EF"/>
    <w:rsid w:val="005C7E6F"/>
    <w:rsid w:val="005C7F9D"/>
    <w:rsid w:val="005D146D"/>
    <w:rsid w:val="005D1D33"/>
    <w:rsid w:val="005D1DC5"/>
    <w:rsid w:val="005D2A8B"/>
    <w:rsid w:val="005D36E1"/>
    <w:rsid w:val="005D5E10"/>
    <w:rsid w:val="005E30AA"/>
    <w:rsid w:val="005E3448"/>
    <w:rsid w:val="005E3766"/>
    <w:rsid w:val="005E3780"/>
    <w:rsid w:val="005E4497"/>
    <w:rsid w:val="005E6886"/>
    <w:rsid w:val="005F113E"/>
    <w:rsid w:val="005F2D77"/>
    <w:rsid w:val="005F3F38"/>
    <w:rsid w:val="005F596C"/>
    <w:rsid w:val="005F647F"/>
    <w:rsid w:val="00600CF1"/>
    <w:rsid w:val="0060108F"/>
    <w:rsid w:val="00602748"/>
    <w:rsid w:val="00603541"/>
    <w:rsid w:val="00603FD4"/>
    <w:rsid w:val="0060419F"/>
    <w:rsid w:val="00604469"/>
    <w:rsid w:val="00605895"/>
    <w:rsid w:val="00606B1A"/>
    <w:rsid w:val="006123DA"/>
    <w:rsid w:val="006137DA"/>
    <w:rsid w:val="006167F1"/>
    <w:rsid w:val="00617243"/>
    <w:rsid w:val="00620592"/>
    <w:rsid w:val="006211A3"/>
    <w:rsid w:val="00621217"/>
    <w:rsid w:val="006227EB"/>
    <w:rsid w:val="006270CA"/>
    <w:rsid w:val="006271A3"/>
    <w:rsid w:val="006315AA"/>
    <w:rsid w:val="00631AFB"/>
    <w:rsid w:val="0063285D"/>
    <w:rsid w:val="00632BD3"/>
    <w:rsid w:val="006338A5"/>
    <w:rsid w:val="00635D72"/>
    <w:rsid w:val="006367C6"/>
    <w:rsid w:val="00641A65"/>
    <w:rsid w:val="00641E5D"/>
    <w:rsid w:val="006423D0"/>
    <w:rsid w:val="006460B4"/>
    <w:rsid w:val="0064768C"/>
    <w:rsid w:val="006478C6"/>
    <w:rsid w:val="006512AD"/>
    <w:rsid w:val="006521A6"/>
    <w:rsid w:val="00653E4B"/>
    <w:rsid w:val="00654A52"/>
    <w:rsid w:val="00655C9C"/>
    <w:rsid w:val="00660677"/>
    <w:rsid w:val="00662DF0"/>
    <w:rsid w:val="00664140"/>
    <w:rsid w:val="0066746B"/>
    <w:rsid w:val="00667973"/>
    <w:rsid w:val="00670B01"/>
    <w:rsid w:val="0067253F"/>
    <w:rsid w:val="00672737"/>
    <w:rsid w:val="00672942"/>
    <w:rsid w:val="00673FA4"/>
    <w:rsid w:val="006748D5"/>
    <w:rsid w:val="00676832"/>
    <w:rsid w:val="00677712"/>
    <w:rsid w:val="00680D92"/>
    <w:rsid w:val="00681294"/>
    <w:rsid w:val="00681E93"/>
    <w:rsid w:val="0068328F"/>
    <w:rsid w:val="00684567"/>
    <w:rsid w:val="006857AA"/>
    <w:rsid w:val="00685C4D"/>
    <w:rsid w:val="00686420"/>
    <w:rsid w:val="006866F7"/>
    <w:rsid w:val="00686D6B"/>
    <w:rsid w:val="00687E85"/>
    <w:rsid w:val="00690BC1"/>
    <w:rsid w:val="0069106B"/>
    <w:rsid w:val="006913B0"/>
    <w:rsid w:val="00693B35"/>
    <w:rsid w:val="006946E5"/>
    <w:rsid w:val="006946FD"/>
    <w:rsid w:val="00694DFA"/>
    <w:rsid w:val="006A1A62"/>
    <w:rsid w:val="006A55B2"/>
    <w:rsid w:val="006A5AD3"/>
    <w:rsid w:val="006A5FEF"/>
    <w:rsid w:val="006A75B0"/>
    <w:rsid w:val="006B0F12"/>
    <w:rsid w:val="006B1D42"/>
    <w:rsid w:val="006B2203"/>
    <w:rsid w:val="006B28B5"/>
    <w:rsid w:val="006B31C6"/>
    <w:rsid w:val="006B3988"/>
    <w:rsid w:val="006B4429"/>
    <w:rsid w:val="006B6A9E"/>
    <w:rsid w:val="006C0313"/>
    <w:rsid w:val="006C1527"/>
    <w:rsid w:val="006C2856"/>
    <w:rsid w:val="006C29AA"/>
    <w:rsid w:val="006C3A01"/>
    <w:rsid w:val="006C407A"/>
    <w:rsid w:val="006C5837"/>
    <w:rsid w:val="006C58EF"/>
    <w:rsid w:val="006C5A30"/>
    <w:rsid w:val="006C6AAD"/>
    <w:rsid w:val="006C6F85"/>
    <w:rsid w:val="006C7878"/>
    <w:rsid w:val="006C7B23"/>
    <w:rsid w:val="006C7CFB"/>
    <w:rsid w:val="006C7EC4"/>
    <w:rsid w:val="006D03E2"/>
    <w:rsid w:val="006D1B7B"/>
    <w:rsid w:val="006D1D59"/>
    <w:rsid w:val="006D6232"/>
    <w:rsid w:val="006D7D4C"/>
    <w:rsid w:val="006E1FBD"/>
    <w:rsid w:val="006E3082"/>
    <w:rsid w:val="006E37C2"/>
    <w:rsid w:val="006E6DCA"/>
    <w:rsid w:val="006E7064"/>
    <w:rsid w:val="006E7655"/>
    <w:rsid w:val="006E7B08"/>
    <w:rsid w:val="006F1662"/>
    <w:rsid w:val="006F278C"/>
    <w:rsid w:val="006F2B24"/>
    <w:rsid w:val="006F754D"/>
    <w:rsid w:val="00700009"/>
    <w:rsid w:val="007017E4"/>
    <w:rsid w:val="00701D9D"/>
    <w:rsid w:val="007020C5"/>
    <w:rsid w:val="00702152"/>
    <w:rsid w:val="0070497D"/>
    <w:rsid w:val="00705592"/>
    <w:rsid w:val="0071084B"/>
    <w:rsid w:val="00710ECC"/>
    <w:rsid w:val="007112F9"/>
    <w:rsid w:val="0071403D"/>
    <w:rsid w:val="00715C26"/>
    <w:rsid w:val="007164CE"/>
    <w:rsid w:val="00716945"/>
    <w:rsid w:val="007200A2"/>
    <w:rsid w:val="00720295"/>
    <w:rsid w:val="00721C67"/>
    <w:rsid w:val="00721D8F"/>
    <w:rsid w:val="007228FF"/>
    <w:rsid w:val="00723E07"/>
    <w:rsid w:val="00724665"/>
    <w:rsid w:val="007275A9"/>
    <w:rsid w:val="00730E29"/>
    <w:rsid w:val="007317E8"/>
    <w:rsid w:val="00731F5B"/>
    <w:rsid w:val="00732D33"/>
    <w:rsid w:val="00733138"/>
    <w:rsid w:val="00734049"/>
    <w:rsid w:val="0073456C"/>
    <w:rsid w:val="00734F8E"/>
    <w:rsid w:val="007359E3"/>
    <w:rsid w:val="00735B9A"/>
    <w:rsid w:val="00735C9D"/>
    <w:rsid w:val="00736A73"/>
    <w:rsid w:val="00736E62"/>
    <w:rsid w:val="0074031C"/>
    <w:rsid w:val="007415C0"/>
    <w:rsid w:val="00742730"/>
    <w:rsid w:val="0074317A"/>
    <w:rsid w:val="0074378D"/>
    <w:rsid w:val="00743CDD"/>
    <w:rsid w:val="00743D93"/>
    <w:rsid w:val="0074564C"/>
    <w:rsid w:val="00750814"/>
    <w:rsid w:val="00750BD5"/>
    <w:rsid w:val="00752F7F"/>
    <w:rsid w:val="0075316C"/>
    <w:rsid w:val="00753861"/>
    <w:rsid w:val="00753C61"/>
    <w:rsid w:val="00754BA8"/>
    <w:rsid w:val="007550EE"/>
    <w:rsid w:val="00755CA1"/>
    <w:rsid w:val="00756295"/>
    <w:rsid w:val="00756663"/>
    <w:rsid w:val="00757872"/>
    <w:rsid w:val="00757C31"/>
    <w:rsid w:val="00757D54"/>
    <w:rsid w:val="00757DA6"/>
    <w:rsid w:val="00760779"/>
    <w:rsid w:val="007609F1"/>
    <w:rsid w:val="00762323"/>
    <w:rsid w:val="0076275C"/>
    <w:rsid w:val="00764ADD"/>
    <w:rsid w:val="00764AFA"/>
    <w:rsid w:val="00764E30"/>
    <w:rsid w:val="007671BE"/>
    <w:rsid w:val="00767A58"/>
    <w:rsid w:val="00767D8A"/>
    <w:rsid w:val="007731B4"/>
    <w:rsid w:val="00774DC4"/>
    <w:rsid w:val="00775CE3"/>
    <w:rsid w:val="00777014"/>
    <w:rsid w:val="0077727D"/>
    <w:rsid w:val="00777492"/>
    <w:rsid w:val="007807B1"/>
    <w:rsid w:val="00780F53"/>
    <w:rsid w:val="00780F6F"/>
    <w:rsid w:val="00781208"/>
    <w:rsid w:val="007825F8"/>
    <w:rsid w:val="00782E9A"/>
    <w:rsid w:val="00782F86"/>
    <w:rsid w:val="00783202"/>
    <w:rsid w:val="007846F2"/>
    <w:rsid w:val="0078575E"/>
    <w:rsid w:val="0078718A"/>
    <w:rsid w:val="00793538"/>
    <w:rsid w:val="00793623"/>
    <w:rsid w:val="00793D02"/>
    <w:rsid w:val="00794A1B"/>
    <w:rsid w:val="007965F0"/>
    <w:rsid w:val="00796976"/>
    <w:rsid w:val="00796ED5"/>
    <w:rsid w:val="0079712F"/>
    <w:rsid w:val="00797D16"/>
    <w:rsid w:val="007A1502"/>
    <w:rsid w:val="007A2BA0"/>
    <w:rsid w:val="007A58B6"/>
    <w:rsid w:val="007A68AC"/>
    <w:rsid w:val="007B1E36"/>
    <w:rsid w:val="007B2506"/>
    <w:rsid w:val="007B41DA"/>
    <w:rsid w:val="007B4806"/>
    <w:rsid w:val="007B5365"/>
    <w:rsid w:val="007B684F"/>
    <w:rsid w:val="007C0372"/>
    <w:rsid w:val="007C1CBD"/>
    <w:rsid w:val="007C2127"/>
    <w:rsid w:val="007C23E7"/>
    <w:rsid w:val="007C3E83"/>
    <w:rsid w:val="007C4E93"/>
    <w:rsid w:val="007C6850"/>
    <w:rsid w:val="007C7F1D"/>
    <w:rsid w:val="007D0C9B"/>
    <w:rsid w:val="007D10BC"/>
    <w:rsid w:val="007D1EF4"/>
    <w:rsid w:val="007D25E7"/>
    <w:rsid w:val="007D35E8"/>
    <w:rsid w:val="007D3B8E"/>
    <w:rsid w:val="007D3D6A"/>
    <w:rsid w:val="007D7132"/>
    <w:rsid w:val="007D7E9C"/>
    <w:rsid w:val="007E3A47"/>
    <w:rsid w:val="007E52D8"/>
    <w:rsid w:val="007E5EFF"/>
    <w:rsid w:val="007E68C1"/>
    <w:rsid w:val="007E6EA9"/>
    <w:rsid w:val="007F1730"/>
    <w:rsid w:val="007F29CE"/>
    <w:rsid w:val="007F3437"/>
    <w:rsid w:val="007F3D6D"/>
    <w:rsid w:val="007F4D4B"/>
    <w:rsid w:val="007F4D5A"/>
    <w:rsid w:val="007F6028"/>
    <w:rsid w:val="007F6F24"/>
    <w:rsid w:val="007F7E8B"/>
    <w:rsid w:val="00804C2D"/>
    <w:rsid w:val="00804D8C"/>
    <w:rsid w:val="008057ED"/>
    <w:rsid w:val="00806A5F"/>
    <w:rsid w:val="00806CC7"/>
    <w:rsid w:val="00807677"/>
    <w:rsid w:val="0081004E"/>
    <w:rsid w:val="008106AD"/>
    <w:rsid w:val="00810747"/>
    <w:rsid w:val="008115F0"/>
    <w:rsid w:val="008123E9"/>
    <w:rsid w:val="00812E30"/>
    <w:rsid w:val="008159AD"/>
    <w:rsid w:val="00816ABC"/>
    <w:rsid w:val="00816E73"/>
    <w:rsid w:val="00820FC0"/>
    <w:rsid w:val="008218F2"/>
    <w:rsid w:val="008225B4"/>
    <w:rsid w:val="00823243"/>
    <w:rsid w:val="00823C21"/>
    <w:rsid w:val="00824D15"/>
    <w:rsid w:val="00825178"/>
    <w:rsid w:val="0082521A"/>
    <w:rsid w:val="00825776"/>
    <w:rsid w:val="008259C5"/>
    <w:rsid w:val="00826E2E"/>
    <w:rsid w:val="00830A02"/>
    <w:rsid w:val="0083119D"/>
    <w:rsid w:val="00831730"/>
    <w:rsid w:val="008329E4"/>
    <w:rsid w:val="00833FA5"/>
    <w:rsid w:val="008347F1"/>
    <w:rsid w:val="00836A91"/>
    <w:rsid w:val="00836DD7"/>
    <w:rsid w:val="008409B2"/>
    <w:rsid w:val="00841792"/>
    <w:rsid w:val="008422B2"/>
    <w:rsid w:val="00842CD3"/>
    <w:rsid w:val="00842EBA"/>
    <w:rsid w:val="00844076"/>
    <w:rsid w:val="00844D66"/>
    <w:rsid w:val="00845004"/>
    <w:rsid w:val="00845543"/>
    <w:rsid w:val="00846171"/>
    <w:rsid w:val="00846ED5"/>
    <w:rsid w:val="00847250"/>
    <w:rsid w:val="0084789C"/>
    <w:rsid w:val="0085045C"/>
    <w:rsid w:val="0085400F"/>
    <w:rsid w:val="008560A6"/>
    <w:rsid w:val="0085642C"/>
    <w:rsid w:val="008575AD"/>
    <w:rsid w:val="008578B5"/>
    <w:rsid w:val="00857B28"/>
    <w:rsid w:val="0086062E"/>
    <w:rsid w:val="00860861"/>
    <w:rsid w:val="008610EF"/>
    <w:rsid w:val="0086247E"/>
    <w:rsid w:val="00863CD2"/>
    <w:rsid w:val="00863E2B"/>
    <w:rsid w:val="00864E4B"/>
    <w:rsid w:val="00865A47"/>
    <w:rsid w:val="0086777A"/>
    <w:rsid w:val="00867ABE"/>
    <w:rsid w:val="00867BEC"/>
    <w:rsid w:val="0087089B"/>
    <w:rsid w:val="008711C4"/>
    <w:rsid w:val="008716EF"/>
    <w:rsid w:val="008716F9"/>
    <w:rsid w:val="00871F9F"/>
    <w:rsid w:val="00872F92"/>
    <w:rsid w:val="00873527"/>
    <w:rsid w:val="008747C1"/>
    <w:rsid w:val="00875B4F"/>
    <w:rsid w:val="00875D52"/>
    <w:rsid w:val="00876207"/>
    <w:rsid w:val="008769F3"/>
    <w:rsid w:val="008810C9"/>
    <w:rsid w:val="00881C18"/>
    <w:rsid w:val="00882966"/>
    <w:rsid w:val="00883163"/>
    <w:rsid w:val="0088490B"/>
    <w:rsid w:val="00884EA0"/>
    <w:rsid w:val="00885098"/>
    <w:rsid w:val="00885819"/>
    <w:rsid w:val="00885EFB"/>
    <w:rsid w:val="00887100"/>
    <w:rsid w:val="00887853"/>
    <w:rsid w:val="0089179E"/>
    <w:rsid w:val="00891ADE"/>
    <w:rsid w:val="00893B64"/>
    <w:rsid w:val="008942C0"/>
    <w:rsid w:val="0089557E"/>
    <w:rsid w:val="008969F9"/>
    <w:rsid w:val="008A0C1E"/>
    <w:rsid w:val="008A0FD8"/>
    <w:rsid w:val="008A1034"/>
    <w:rsid w:val="008A1AEC"/>
    <w:rsid w:val="008A2E90"/>
    <w:rsid w:val="008A4AED"/>
    <w:rsid w:val="008A4CF8"/>
    <w:rsid w:val="008A5832"/>
    <w:rsid w:val="008A6C1E"/>
    <w:rsid w:val="008A709B"/>
    <w:rsid w:val="008A76A3"/>
    <w:rsid w:val="008B1BB3"/>
    <w:rsid w:val="008B43AB"/>
    <w:rsid w:val="008B55AB"/>
    <w:rsid w:val="008B5A38"/>
    <w:rsid w:val="008B707F"/>
    <w:rsid w:val="008C069A"/>
    <w:rsid w:val="008C0B49"/>
    <w:rsid w:val="008C0FA1"/>
    <w:rsid w:val="008C1375"/>
    <w:rsid w:val="008C1E3E"/>
    <w:rsid w:val="008C29CE"/>
    <w:rsid w:val="008C2B2C"/>
    <w:rsid w:val="008C3184"/>
    <w:rsid w:val="008C3BD5"/>
    <w:rsid w:val="008C4FCE"/>
    <w:rsid w:val="008C576C"/>
    <w:rsid w:val="008C64F6"/>
    <w:rsid w:val="008C6934"/>
    <w:rsid w:val="008C6EF5"/>
    <w:rsid w:val="008C71FA"/>
    <w:rsid w:val="008C7774"/>
    <w:rsid w:val="008C7D49"/>
    <w:rsid w:val="008D1413"/>
    <w:rsid w:val="008D15FE"/>
    <w:rsid w:val="008D37C6"/>
    <w:rsid w:val="008D384F"/>
    <w:rsid w:val="008D40AA"/>
    <w:rsid w:val="008D49E3"/>
    <w:rsid w:val="008D5B73"/>
    <w:rsid w:val="008D5E5F"/>
    <w:rsid w:val="008D6D3C"/>
    <w:rsid w:val="008E0D29"/>
    <w:rsid w:val="008E27B7"/>
    <w:rsid w:val="008E376A"/>
    <w:rsid w:val="008E3914"/>
    <w:rsid w:val="008E42DC"/>
    <w:rsid w:val="008E6ED6"/>
    <w:rsid w:val="008F20AF"/>
    <w:rsid w:val="008F29FF"/>
    <w:rsid w:val="008F3AA9"/>
    <w:rsid w:val="008F3DF2"/>
    <w:rsid w:val="008F47E0"/>
    <w:rsid w:val="008F4AB7"/>
    <w:rsid w:val="008F642F"/>
    <w:rsid w:val="008F6F18"/>
    <w:rsid w:val="008F786E"/>
    <w:rsid w:val="008F79A2"/>
    <w:rsid w:val="00900368"/>
    <w:rsid w:val="009005DD"/>
    <w:rsid w:val="00900C4B"/>
    <w:rsid w:val="009022B7"/>
    <w:rsid w:val="0090379E"/>
    <w:rsid w:val="0090603A"/>
    <w:rsid w:val="00906668"/>
    <w:rsid w:val="0090667F"/>
    <w:rsid w:val="00907516"/>
    <w:rsid w:val="00907C4A"/>
    <w:rsid w:val="00907EA5"/>
    <w:rsid w:val="00910AC5"/>
    <w:rsid w:val="009116D6"/>
    <w:rsid w:val="00913128"/>
    <w:rsid w:val="00913DE8"/>
    <w:rsid w:val="009159CF"/>
    <w:rsid w:val="009161F0"/>
    <w:rsid w:val="009162B7"/>
    <w:rsid w:val="009162EF"/>
    <w:rsid w:val="00916D9B"/>
    <w:rsid w:val="00917497"/>
    <w:rsid w:val="009175A5"/>
    <w:rsid w:val="009207F3"/>
    <w:rsid w:val="009214E8"/>
    <w:rsid w:val="00921F11"/>
    <w:rsid w:val="009221B0"/>
    <w:rsid w:val="00924FED"/>
    <w:rsid w:val="00926B83"/>
    <w:rsid w:val="009272BE"/>
    <w:rsid w:val="00927E9A"/>
    <w:rsid w:val="00931CA9"/>
    <w:rsid w:val="0093222A"/>
    <w:rsid w:val="009342DC"/>
    <w:rsid w:val="00934B89"/>
    <w:rsid w:val="0093656F"/>
    <w:rsid w:val="0093769A"/>
    <w:rsid w:val="00942447"/>
    <w:rsid w:val="00943FEF"/>
    <w:rsid w:val="009441A5"/>
    <w:rsid w:val="0094487A"/>
    <w:rsid w:val="009449DC"/>
    <w:rsid w:val="00946EC9"/>
    <w:rsid w:val="00951AA6"/>
    <w:rsid w:val="0095230E"/>
    <w:rsid w:val="00955E8C"/>
    <w:rsid w:val="00956E40"/>
    <w:rsid w:val="00957321"/>
    <w:rsid w:val="00957FE3"/>
    <w:rsid w:val="009629A0"/>
    <w:rsid w:val="00962F9E"/>
    <w:rsid w:val="0096387A"/>
    <w:rsid w:val="00963B98"/>
    <w:rsid w:val="00964092"/>
    <w:rsid w:val="00964667"/>
    <w:rsid w:val="00965A30"/>
    <w:rsid w:val="0096699C"/>
    <w:rsid w:val="0097082D"/>
    <w:rsid w:val="009710A0"/>
    <w:rsid w:val="009711A8"/>
    <w:rsid w:val="00971B07"/>
    <w:rsid w:val="00972588"/>
    <w:rsid w:val="00973C62"/>
    <w:rsid w:val="0097599F"/>
    <w:rsid w:val="009759D2"/>
    <w:rsid w:val="00975B9B"/>
    <w:rsid w:val="00976874"/>
    <w:rsid w:val="00976FF8"/>
    <w:rsid w:val="00977889"/>
    <w:rsid w:val="00981644"/>
    <w:rsid w:val="00981CDF"/>
    <w:rsid w:val="00981EB6"/>
    <w:rsid w:val="00982F6F"/>
    <w:rsid w:val="00984447"/>
    <w:rsid w:val="00985BF5"/>
    <w:rsid w:val="00986D71"/>
    <w:rsid w:val="009874C9"/>
    <w:rsid w:val="00990B79"/>
    <w:rsid w:val="00990C1B"/>
    <w:rsid w:val="00991BF4"/>
    <w:rsid w:val="00991FA3"/>
    <w:rsid w:val="00992923"/>
    <w:rsid w:val="00993A5E"/>
    <w:rsid w:val="0099417B"/>
    <w:rsid w:val="00994655"/>
    <w:rsid w:val="0099471F"/>
    <w:rsid w:val="0099491D"/>
    <w:rsid w:val="00995B81"/>
    <w:rsid w:val="00995DAA"/>
    <w:rsid w:val="00995E55"/>
    <w:rsid w:val="00996DD1"/>
    <w:rsid w:val="009A25D8"/>
    <w:rsid w:val="009A2793"/>
    <w:rsid w:val="009A2F11"/>
    <w:rsid w:val="009A3F5A"/>
    <w:rsid w:val="009A43AA"/>
    <w:rsid w:val="009A51F7"/>
    <w:rsid w:val="009A53EB"/>
    <w:rsid w:val="009A59F9"/>
    <w:rsid w:val="009A5AFA"/>
    <w:rsid w:val="009A6426"/>
    <w:rsid w:val="009B05F2"/>
    <w:rsid w:val="009B1C61"/>
    <w:rsid w:val="009B3CC9"/>
    <w:rsid w:val="009B4560"/>
    <w:rsid w:val="009B466A"/>
    <w:rsid w:val="009B6565"/>
    <w:rsid w:val="009C0984"/>
    <w:rsid w:val="009C14EB"/>
    <w:rsid w:val="009C259B"/>
    <w:rsid w:val="009C285E"/>
    <w:rsid w:val="009C2935"/>
    <w:rsid w:val="009C37EB"/>
    <w:rsid w:val="009C3948"/>
    <w:rsid w:val="009C5306"/>
    <w:rsid w:val="009D0CD5"/>
    <w:rsid w:val="009D497F"/>
    <w:rsid w:val="009D4AE2"/>
    <w:rsid w:val="009D6720"/>
    <w:rsid w:val="009D674E"/>
    <w:rsid w:val="009D799B"/>
    <w:rsid w:val="009E0D1E"/>
    <w:rsid w:val="009E25CB"/>
    <w:rsid w:val="009E2658"/>
    <w:rsid w:val="009E2D08"/>
    <w:rsid w:val="009E7373"/>
    <w:rsid w:val="009F004A"/>
    <w:rsid w:val="009F1572"/>
    <w:rsid w:val="009F217B"/>
    <w:rsid w:val="009F2F44"/>
    <w:rsid w:val="009F31C2"/>
    <w:rsid w:val="009F39C4"/>
    <w:rsid w:val="009F4DEA"/>
    <w:rsid w:val="009F505A"/>
    <w:rsid w:val="009F6529"/>
    <w:rsid w:val="00A01269"/>
    <w:rsid w:val="00A038D9"/>
    <w:rsid w:val="00A05753"/>
    <w:rsid w:val="00A066FF"/>
    <w:rsid w:val="00A067DE"/>
    <w:rsid w:val="00A0790B"/>
    <w:rsid w:val="00A1279F"/>
    <w:rsid w:val="00A133AF"/>
    <w:rsid w:val="00A13ED9"/>
    <w:rsid w:val="00A174F1"/>
    <w:rsid w:val="00A210DC"/>
    <w:rsid w:val="00A2265A"/>
    <w:rsid w:val="00A22D98"/>
    <w:rsid w:val="00A236D6"/>
    <w:rsid w:val="00A23AB8"/>
    <w:rsid w:val="00A24151"/>
    <w:rsid w:val="00A24DBD"/>
    <w:rsid w:val="00A27D26"/>
    <w:rsid w:val="00A31F59"/>
    <w:rsid w:val="00A32465"/>
    <w:rsid w:val="00A334FE"/>
    <w:rsid w:val="00A335F7"/>
    <w:rsid w:val="00A3375E"/>
    <w:rsid w:val="00A34C23"/>
    <w:rsid w:val="00A354B2"/>
    <w:rsid w:val="00A35F91"/>
    <w:rsid w:val="00A37342"/>
    <w:rsid w:val="00A3747B"/>
    <w:rsid w:val="00A4122F"/>
    <w:rsid w:val="00A4263E"/>
    <w:rsid w:val="00A4386E"/>
    <w:rsid w:val="00A45E11"/>
    <w:rsid w:val="00A47A56"/>
    <w:rsid w:val="00A50054"/>
    <w:rsid w:val="00A510CA"/>
    <w:rsid w:val="00A52DF5"/>
    <w:rsid w:val="00A5345E"/>
    <w:rsid w:val="00A54A6B"/>
    <w:rsid w:val="00A54E79"/>
    <w:rsid w:val="00A55DDC"/>
    <w:rsid w:val="00A60854"/>
    <w:rsid w:val="00A61C93"/>
    <w:rsid w:val="00A63CC5"/>
    <w:rsid w:val="00A64F30"/>
    <w:rsid w:val="00A659C9"/>
    <w:rsid w:val="00A65ACB"/>
    <w:rsid w:val="00A671D1"/>
    <w:rsid w:val="00A675CD"/>
    <w:rsid w:val="00A71538"/>
    <w:rsid w:val="00A7170A"/>
    <w:rsid w:val="00A740A1"/>
    <w:rsid w:val="00A7476C"/>
    <w:rsid w:val="00A7509C"/>
    <w:rsid w:val="00A750C2"/>
    <w:rsid w:val="00A75884"/>
    <w:rsid w:val="00A761E3"/>
    <w:rsid w:val="00A762AB"/>
    <w:rsid w:val="00A767A6"/>
    <w:rsid w:val="00A7728E"/>
    <w:rsid w:val="00A77481"/>
    <w:rsid w:val="00A77DF6"/>
    <w:rsid w:val="00A80F57"/>
    <w:rsid w:val="00A82D59"/>
    <w:rsid w:val="00A841D0"/>
    <w:rsid w:val="00A84FF8"/>
    <w:rsid w:val="00A855A4"/>
    <w:rsid w:val="00A85EC4"/>
    <w:rsid w:val="00A8629E"/>
    <w:rsid w:val="00A8673E"/>
    <w:rsid w:val="00A86B7F"/>
    <w:rsid w:val="00A86BEE"/>
    <w:rsid w:val="00A870C4"/>
    <w:rsid w:val="00A90D1A"/>
    <w:rsid w:val="00A91451"/>
    <w:rsid w:val="00A919BD"/>
    <w:rsid w:val="00A92C8A"/>
    <w:rsid w:val="00A9336D"/>
    <w:rsid w:val="00A948C9"/>
    <w:rsid w:val="00A95C4A"/>
    <w:rsid w:val="00A9678E"/>
    <w:rsid w:val="00A97100"/>
    <w:rsid w:val="00A97111"/>
    <w:rsid w:val="00A97ABC"/>
    <w:rsid w:val="00AA0B1E"/>
    <w:rsid w:val="00AA1CE0"/>
    <w:rsid w:val="00AA4438"/>
    <w:rsid w:val="00AA4458"/>
    <w:rsid w:val="00AA4EA2"/>
    <w:rsid w:val="00AA58EE"/>
    <w:rsid w:val="00AA6700"/>
    <w:rsid w:val="00AA7C57"/>
    <w:rsid w:val="00AA7F0C"/>
    <w:rsid w:val="00AB09DB"/>
    <w:rsid w:val="00AB0C4E"/>
    <w:rsid w:val="00AB0D24"/>
    <w:rsid w:val="00AB0D4F"/>
    <w:rsid w:val="00AB52D5"/>
    <w:rsid w:val="00AB568A"/>
    <w:rsid w:val="00AB667E"/>
    <w:rsid w:val="00AB7080"/>
    <w:rsid w:val="00AB7321"/>
    <w:rsid w:val="00AB79A8"/>
    <w:rsid w:val="00AC0EDE"/>
    <w:rsid w:val="00AC26CC"/>
    <w:rsid w:val="00AC34C6"/>
    <w:rsid w:val="00AC3625"/>
    <w:rsid w:val="00AC3A62"/>
    <w:rsid w:val="00AC4877"/>
    <w:rsid w:val="00AC498F"/>
    <w:rsid w:val="00AC4C08"/>
    <w:rsid w:val="00AC4CC6"/>
    <w:rsid w:val="00AC52B3"/>
    <w:rsid w:val="00AC768B"/>
    <w:rsid w:val="00AD0977"/>
    <w:rsid w:val="00AD249F"/>
    <w:rsid w:val="00AD300B"/>
    <w:rsid w:val="00AD3F1B"/>
    <w:rsid w:val="00AD4454"/>
    <w:rsid w:val="00AD4A53"/>
    <w:rsid w:val="00AD5D0F"/>
    <w:rsid w:val="00AE1A67"/>
    <w:rsid w:val="00AE2235"/>
    <w:rsid w:val="00AE27BF"/>
    <w:rsid w:val="00AE2DB9"/>
    <w:rsid w:val="00AE7CAA"/>
    <w:rsid w:val="00AF0437"/>
    <w:rsid w:val="00AF09A5"/>
    <w:rsid w:val="00AF0AD2"/>
    <w:rsid w:val="00AF1142"/>
    <w:rsid w:val="00AF21CA"/>
    <w:rsid w:val="00AF2AE6"/>
    <w:rsid w:val="00AF2C12"/>
    <w:rsid w:val="00AF2DFA"/>
    <w:rsid w:val="00AF512D"/>
    <w:rsid w:val="00AF602D"/>
    <w:rsid w:val="00AF64C9"/>
    <w:rsid w:val="00AF71F6"/>
    <w:rsid w:val="00B0074F"/>
    <w:rsid w:val="00B008BF"/>
    <w:rsid w:val="00B00C0F"/>
    <w:rsid w:val="00B027B5"/>
    <w:rsid w:val="00B047D4"/>
    <w:rsid w:val="00B11706"/>
    <w:rsid w:val="00B11D12"/>
    <w:rsid w:val="00B13F4E"/>
    <w:rsid w:val="00B15566"/>
    <w:rsid w:val="00B15EC0"/>
    <w:rsid w:val="00B16F8A"/>
    <w:rsid w:val="00B17ACF"/>
    <w:rsid w:val="00B20907"/>
    <w:rsid w:val="00B24164"/>
    <w:rsid w:val="00B25390"/>
    <w:rsid w:val="00B26866"/>
    <w:rsid w:val="00B2748A"/>
    <w:rsid w:val="00B30C79"/>
    <w:rsid w:val="00B30D7C"/>
    <w:rsid w:val="00B31A81"/>
    <w:rsid w:val="00B36227"/>
    <w:rsid w:val="00B36F52"/>
    <w:rsid w:val="00B37116"/>
    <w:rsid w:val="00B37859"/>
    <w:rsid w:val="00B37D9C"/>
    <w:rsid w:val="00B41518"/>
    <w:rsid w:val="00B4157B"/>
    <w:rsid w:val="00B43524"/>
    <w:rsid w:val="00B43D64"/>
    <w:rsid w:val="00B44124"/>
    <w:rsid w:val="00B4464B"/>
    <w:rsid w:val="00B4468B"/>
    <w:rsid w:val="00B45483"/>
    <w:rsid w:val="00B45B3B"/>
    <w:rsid w:val="00B534C4"/>
    <w:rsid w:val="00B5386B"/>
    <w:rsid w:val="00B5506F"/>
    <w:rsid w:val="00B550BD"/>
    <w:rsid w:val="00B563A6"/>
    <w:rsid w:val="00B56B9F"/>
    <w:rsid w:val="00B60DFE"/>
    <w:rsid w:val="00B61A33"/>
    <w:rsid w:val="00B620E3"/>
    <w:rsid w:val="00B63AC5"/>
    <w:rsid w:val="00B63E19"/>
    <w:rsid w:val="00B64B1C"/>
    <w:rsid w:val="00B64BA4"/>
    <w:rsid w:val="00B67339"/>
    <w:rsid w:val="00B679BD"/>
    <w:rsid w:val="00B70940"/>
    <w:rsid w:val="00B711A9"/>
    <w:rsid w:val="00B7175E"/>
    <w:rsid w:val="00B72A97"/>
    <w:rsid w:val="00B75D57"/>
    <w:rsid w:val="00B76078"/>
    <w:rsid w:val="00B76155"/>
    <w:rsid w:val="00B77173"/>
    <w:rsid w:val="00B81476"/>
    <w:rsid w:val="00B814CD"/>
    <w:rsid w:val="00B81B97"/>
    <w:rsid w:val="00B820E1"/>
    <w:rsid w:val="00B83341"/>
    <w:rsid w:val="00B85DFE"/>
    <w:rsid w:val="00B971C4"/>
    <w:rsid w:val="00BA1049"/>
    <w:rsid w:val="00BA2735"/>
    <w:rsid w:val="00BA3517"/>
    <w:rsid w:val="00BA36FC"/>
    <w:rsid w:val="00BA4268"/>
    <w:rsid w:val="00BA471A"/>
    <w:rsid w:val="00BB02B4"/>
    <w:rsid w:val="00BB0808"/>
    <w:rsid w:val="00BB1FE4"/>
    <w:rsid w:val="00BB269F"/>
    <w:rsid w:val="00BB29EF"/>
    <w:rsid w:val="00BB3F07"/>
    <w:rsid w:val="00BB5E5F"/>
    <w:rsid w:val="00BB731F"/>
    <w:rsid w:val="00BB7D66"/>
    <w:rsid w:val="00BC0041"/>
    <w:rsid w:val="00BC3984"/>
    <w:rsid w:val="00BC496A"/>
    <w:rsid w:val="00BC654B"/>
    <w:rsid w:val="00BC777C"/>
    <w:rsid w:val="00BD0265"/>
    <w:rsid w:val="00BD0702"/>
    <w:rsid w:val="00BD2409"/>
    <w:rsid w:val="00BD3885"/>
    <w:rsid w:val="00BD54A1"/>
    <w:rsid w:val="00BD65CB"/>
    <w:rsid w:val="00BE03BB"/>
    <w:rsid w:val="00BE4E34"/>
    <w:rsid w:val="00BE4FA0"/>
    <w:rsid w:val="00BE6B80"/>
    <w:rsid w:val="00BE7011"/>
    <w:rsid w:val="00BE759E"/>
    <w:rsid w:val="00BF11C2"/>
    <w:rsid w:val="00BF19E6"/>
    <w:rsid w:val="00BF36B1"/>
    <w:rsid w:val="00BF4830"/>
    <w:rsid w:val="00BF4C6D"/>
    <w:rsid w:val="00BF4F88"/>
    <w:rsid w:val="00BF5D1D"/>
    <w:rsid w:val="00C008D0"/>
    <w:rsid w:val="00C00E01"/>
    <w:rsid w:val="00C03863"/>
    <w:rsid w:val="00C03DD8"/>
    <w:rsid w:val="00C04652"/>
    <w:rsid w:val="00C05922"/>
    <w:rsid w:val="00C06060"/>
    <w:rsid w:val="00C068EC"/>
    <w:rsid w:val="00C06FF2"/>
    <w:rsid w:val="00C075E9"/>
    <w:rsid w:val="00C14208"/>
    <w:rsid w:val="00C15E39"/>
    <w:rsid w:val="00C16494"/>
    <w:rsid w:val="00C17AA2"/>
    <w:rsid w:val="00C20DB6"/>
    <w:rsid w:val="00C2138B"/>
    <w:rsid w:val="00C2339C"/>
    <w:rsid w:val="00C25F50"/>
    <w:rsid w:val="00C30EED"/>
    <w:rsid w:val="00C3594C"/>
    <w:rsid w:val="00C360DE"/>
    <w:rsid w:val="00C3639C"/>
    <w:rsid w:val="00C3715A"/>
    <w:rsid w:val="00C378B8"/>
    <w:rsid w:val="00C379E0"/>
    <w:rsid w:val="00C37EFE"/>
    <w:rsid w:val="00C40837"/>
    <w:rsid w:val="00C41FEF"/>
    <w:rsid w:val="00C42213"/>
    <w:rsid w:val="00C42375"/>
    <w:rsid w:val="00C43DAA"/>
    <w:rsid w:val="00C465D4"/>
    <w:rsid w:val="00C508CB"/>
    <w:rsid w:val="00C50C8B"/>
    <w:rsid w:val="00C510E2"/>
    <w:rsid w:val="00C51D7F"/>
    <w:rsid w:val="00C52699"/>
    <w:rsid w:val="00C532B9"/>
    <w:rsid w:val="00C5402F"/>
    <w:rsid w:val="00C60012"/>
    <w:rsid w:val="00C61B53"/>
    <w:rsid w:val="00C64556"/>
    <w:rsid w:val="00C64B2C"/>
    <w:rsid w:val="00C64B41"/>
    <w:rsid w:val="00C64ED8"/>
    <w:rsid w:val="00C674B0"/>
    <w:rsid w:val="00C6764D"/>
    <w:rsid w:val="00C67766"/>
    <w:rsid w:val="00C67D25"/>
    <w:rsid w:val="00C70588"/>
    <w:rsid w:val="00C70644"/>
    <w:rsid w:val="00C72A83"/>
    <w:rsid w:val="00C7385F"/>
    <w:rsid w:val="00C7400F"/>
    <w:rsid w:val="00C752BD"/>
    <w:rsid w:val="00C76FBF"/>
    <w:rsid w:val="00C814F6"/>
    <w:rsid w:val="00C81655"/>
    <w:rsid w:val="00C832BB"/>
    <w:rsid w:val="00C83DA0"/>
    <w:rsid w:val="00C85F51"/>
    <w:rsid w:val="00C86AC2"/>
    <w:rsid w:val="00C871D9"/>
    <w:rsid w:val="00C90472"/>
    <w:rsid w:val="00C9065F"/>
    <w:rsid w:val="00C90DA0"/>
    <w:rsid w:val="00C91204"/>
    <w:rsid w:val="00C91A5B"/>
    <w:rsid w:val="00C92902"/>
    <w:rsid w:val="00C92C54"/>
    <w:rsid w:val="00C92E2A"/>
    <w:rsid w:val="00C9494F"/>
    <w:rsid w:val="00C94FEF"/>
    <w:rsid w:val="00C967DD"/>
    <w:rsid w:val="00CA0DE9"/>
    <w:rsid w:val="00CA354C"/>
    <w:rsid w:val="00CA4263"/>
    <w:rsid w:val="00CA683B"/>
    <w:rsid w:val="00CB02C1"/>
    <w:rsid w:val="00CB02ED"/>
    <w:rsid w:val="00CB09BC"/>
    <w:rsid w:val="00CB1C48"/>
    <w:rsid w:val="00CB203D"/>
    <w:rsid w:val="00CB3516"/>
    <w:rsid w:val="00CB47D2"/>
    <w:rsid w:val="00CB497A"/>
    <w:rsid w:val="00CB4E28"/>
    <w:rsid w:val="00CB5D57"/>
    <w:rsid w:val="00CB67F1"/>
    <w:rsid w:val="00CB780F"/>
    <w:rsid w:val="00CC007F"/>
    <w:rsid w:val="00CC167A"/>
    <w:rsid w:val="00CC16B4"/>
    <w:rsid w:val="00CC3DC5"/>
    <w:rsid w:val="00CC5362"/>
    <w:rsid w:val="00CC5611"/>
    <w:rsid w:val="00CC5D9B"/>
    <w:rsid w:val="00CC6DD9"/>
    <w:rsid w:val="00CC7136"/>
    <w:rsid w:val="00CD0182"/>
    <w:rsid w:val="00CD0D15"/>
    <w:rsid w:val="00CD1BC5"/>
    <w:rsid w:val="00CD3134"/>
    <w:rsid w:val="00CD358E"/>
    <w:rsid w:val="00CD526F"/>
    <w:rsid w:val="00CD6BD7"/>
    <w:rsid w:val="00CD710F"/>
    <w:rsid w:val="00CD7B1E"/>
    <w:rsid w:val="00CE137E"/>
    <w:rsid w:val="00CE424F"/>
    <w:rsid w:val="00CE4F84"/>
    <w:rsid w:val="00CE5711"/>
    <w:rsid w:val="00CE664F"/>
    <w:rsid w:val="00CE6F4D"/>
    <w:rsid w:val="00CF2713"/>
    <w:rsid w:val="00CF292D"/>
    <w:rsid w:val="00CF2A13"/>
    <w:rsid w:val="00CF2EC7"/>
    <w:rsid w:val="00CF321A"/>
    <w:rsid w:val="00CF3306"/>
    <w:rsid w:val="00CF39BF"/>
    <w:rsid w:val="00CF41EE"/>
    <w:rsid w:val="00CF4279"/>
    <w:rsid w:val="00CF7CEA"/>
    <w:rsid w:val="00D01B5F"/>
    <w:rsid w:val="00D02653"/>
    <w:rsid w:val="00D036C5"/>
    <w:rsid w:val="00D03755"/>
    <w:rsid w:val="00D0402D"/>
    <w:rsid w:val="00D11C42"/>
    <w:rsid w:val="00D11D5D"/>
    <w:rsid w:val="00D125F5"/>
    <w:rsid w:val="00D127BF"/>
    <w:rsid w:val="00D12C5B"/>
    <w:rsid w:val="00D12C67"/>
    <w:rsid w:val="00D14B0D"/>
    <w:rsid w:val="00D17A08"/>
    <w:rsid w:val="00D2194C"/>
    <w:rsid w:val="00D21C79"/>
    <w:rsid w:val="00D224CA"/>
    <w:rsid w:val="00D229E4"/>
    <w:rsid w:val="00D22CC2"/>
    <w:rsid w:val="00D22F37"/>
    <w:rsid w:val="00D240F4"/>
    <w:rsid w:val="00D247B0"/>
    <w:rsid w:val="00D25A24"/>
    <w:rsid w:val="00D26BBB"/>
    <w:rsid w:val="00D270F3"/>
    <w:rsid w:val="00D2735D"/>
    <w:rsid w:val="00D30C3F"/>
    <w:rsid w:val="00D318F3"/>
    <w:rsid w:val="00D32369"/>
    <w:rsid w:val="00D32AE1"/>
    <w:rsid w:val="00D3359B"/>
    <w:rsid w:val="00D35AF1"/>
    <w:rsid w:val="00D418A4"/>
    <w:rsid w:val="00D41BD2"/>
    <w:rsid w:val="00D42A81"/>
    <w:rsid w:val="00D42D6B"/>
    <w:rsid w:val="00D43175"/>
    <w:rsid w:val="00D4492B"/>
    <w:rsid w:val="00D4562C"/>
    <w:rsid w:val="00D46632"/>
    <w:rsid w:val="00D500D9"/>
    <w:rsid w:val="00D5039A"/>
    <w:rsid w:val="00D52008"/>
    <w:rsid w:val="00D53610"/>
    <w:rsid w:val="00D54EB8"/>
    <w:rsid w:val="00D56A24"/>
    <w:rsid w:val="00D56CD2"/>
    <w:rsid w:val="00D600DF"/>
    <w:rsid w:val="00D6031C"/>
    <w:rsid w:val="00D62142"/>
    <w:rsid w:val="00D62286"/>
    <w:rsid w:val="00D64D73"/>
    <w:rsid w:val="00D6715C"/>
    <w:rsid w:val="00D706C4"/>
    <w:rsid w:val="00D708E5"/>
    <w:rsid w:val="00D72BAE"/>
    <w:rsid w:val="00D73071"/>
    <w:rsid w:val="00D73C0E"/>
    <w:rsid w:val="00D74C96"/>
    <w:rsid w:val="00D7527B"/>
    <w:rsid w:val="00D768C6"/>
    <w:rsid w:val="00D806A4"/>
    <w:rsid w:val="00D81FB8"/>
    <w:rsid w:val="00D8201D"/>
    <w:rsid w:val="00D82202"/>
    <w:rsid w:val="00D8440D"/>
    <w:rsid w:val="00D847EE"/>
    <w:rsid w:val="00D8602E"/>
    <w:rsid w:val="00D86810"/>
    <w:rsid w:val="00D87533"/>
    <w:rsid w:val="00D910F4"/>
    <w:rsid w:val="00D91895"/>
    <w:rsid w:val="00D930FB"/>
    <w:rsid w:val="00D93353"/>
    <w:rsid w:val="00D9527D"/>
    <w:rsid w:val="00D95A00"/>
    <w:rsid w:val="00D95B6E"/>
    <w:rsid w:val="00D97338"/>
    <w:rsid w:val="00D97CDF"/>
    <w:rsid w:val="00DA0427"/>
    <w:rsid w:val="00DA0C74"/>
    <w:rsid w:val="00DA2120"/>
    <w:rsid w:val="00DA272D"/>
    <w:rsid w:val="00DA3CC0"/>
    <w:rsid w:val="00DA4783"/>
    <w:rsid w:val="00DA72F5"/>
    <w:rsid w:val="00DA77D4"/>
    <w:rsid w:val="00DB0218"/>
    <w:rsid w:val="00DB1A81"/>
    <w:rsid w:val="00DB28C7"/>
    <w:rsid w:val="00DB5837"/>
    <w:rsid w:val="00DB6D43"/>
    <w:rsid w:val="00DB765F"/>
    <w:rsid w:val="00DB7D7B"/>
    <w:rsid w:val="00DC0585"/>
    <w:rsid w:val="00DC0FC3"/>
    <w:rsid w:val="00DC10AA"/>
    <w:rsid w:val="00DC19DE"/>
    <w:rsid w:val="00DC1E56"/>
    <w:rsid w:val="00DC21C6"/>
    <w:rsid w:val="00DC4207"/>
    <w:rsid w:val="00DC51A6"/>
    <w:rsid w:val="00DC5D81"/>
    <w:rsid w:val="00DC721B"/>
    <w:rsid w:val="00DD08E8"/>
    <w:rsid w:val="00DD0E34"/>
    <w:rsid w:val="00DD13DC"/>
    <w:rsid w:val="00DD2C33"/>
    <w:rsid w:val="00DD369E"/>
    <w:rsid w:val="00DD6CBF"/>
    <w:rsid w:val="00DD7FE8"/>
    <w:rsid w:val="00DE0AC7"/>
    <w:rsid w:val="00DE24A0"/>
    <w:rsid w:val="00DE3CE6"/>
    <w:rsid w:val="00DE4031"/>
    <w:rsid w:val="00DE4AA7"/>
    <w:rsid w:val="00DF078A"/>
    <w:rsid w:val="00DF1C50"/>
    <w:rsid w:val="00DF26BB"/>
    <w:rsid w:val="00DF2E97"/>
    <w:rsid w:val="00DF417D"/>
    <w:rsid w:val="00DF4C09"/>
    <w:rsid w:val="00DF5F68"/>
    <w:rsid w:val="00DF73DE"/>
    <w:rsid w:val="00E00C46"/>
    <w:rsid w:val="00E049CE"/>
    <w:rsid w:val="00E1056F"/>
    <w:rsid w:val="00E129E4"/>
    <w:rsid w:val="00E12F8F"/>
    <w:rsid w:val="00E140DC"/>
    <w:rsid w:val="00E14C89"/>
    <w:rsid w:val="00E162D8"/>
    <w:rsid w:val="00E16685"/>
    <w:rsid w:val="00E1689C"/>
    <w:rsid w:val="00E17BE9"/>
    <w:rsid w:val="00E17FE6"/>
    <w:rsid w:val="00E2025B"/>
    <w:rsid w:val="00E20315"/>
    <w:rsid w:val="00E21F24"/>
    <w:rsid w:val="00E222DE"/>
    <w:rsid w:val="00E224A3"/>
    <w:rsid w:val="00E23CD5"/>
    <w:rsid w:val="00E246E9"/>
    <w:rsid w:val="00E27249"/>
    <w:rsid w:val="00E31259"/>
    <w:rsid w:val="00E34A96"/>
    <w:rsid w:val="00E34D04"/>
    <w:rsid w:val="00E34DA3"/>
    <w:rsid w:val="00E3512A"/>
    <w:rsid w:val="00E351A5"/>
    <w:rsid w:val="00E36564"/>
    <w:rsid w:val="00E41C0A"/>
    <w:rsid w:val="00E42BFC"/>
    <w:rsid w:val="00E4408D"/>
    <w:rsid w:val="00E441A8"/>
    <w:rsid w:val="00E46D08"/>
    <w:rsid w:val="00E46D2B"/>
    <w:rsid w:val="00E47683"/>
    <w:rsid w:val="00E5045B"/>
    <w:rsid w:val="00E50D94"/>
    <w:rsid w:val="00E50E15"/>
    <w:rsid w:val="00E52ABC"/>
    <w:rsid w:val="00E530E5"/>
    <w:rsid w:val="00E574A2"/>
    <w:rsid w:val="00E57BC1"/>
    <w:rsid w:val="00E61645"/>
    <w:rsid w:val="00E63A7E"/>
    <w:rsid w:val="00E63C3C"/>
    <w:rsid w:val="00E642BB"/>
    <w:rsid w:val="00E64E4C"/>
    <w:rsid w:val="00E65208"/>
    <w:rsid w:val="00E70383"/>
    <w:rsid w:val="00E70460"/>
    <w:rsid w:val="00E70C65"/>
    <w:rsid w:val="00E728F2"/>
    <w:rsid w:val="00E730FC"/>
    <w:rsid w:val="00E73D66"/>
    <w:rsid w:val="00E75C11"/>
    <w:rsid w:val="00E768DE"/>
    <w:rsid w:val="00E77FBC"/>
    <w:rsid w:val="00E80136"/>
    <w:rsid w:val="00E80B28"/>
    <w:rsid w:val="00E81E07"/>
    <w:rsid w:val="00E84C67"/>
    <w:rsid w:val="00E852C6"/>
    <w:rsid w:val="00E86819"/>
    <w:rsid w:val="00E9055B"/>
    <w:rsid w:val="00E907BF"/>
    <w:rsid w:val="00E91ED2"/>
    <w:rsid w:val="00E929E7"/>
    <w:rsid w:val="00E93332"/>
    <w:rsid w:val="00E93B2D"/>
    <w:rsid w:val="00E95182"/>
    <w:rsid w:val="00E96F48"/>
    <w:rsid w:val="00EA3A36"/>
    <w:rsid w:val="00EA3E5D"/>
    <w:rsid w:val="00EA51F7"/>
    <w:rsid w:val="00EA59A4"/>
    <w:rsid w:val="00EA763E"/>
    <w:rsid w:val="00EB01A3"/>
    <w:rsid w:val="00EB4D0B"/>
    <w:rsid w:val="00EB7057"/>
    <w:rsid w:val="00EC03D9"/>
    <w:rsid w:val="00EC156E"/>
    <w:rsid w:val="00EC2040"/>
    <w:rsid w:val="00EC2742"/>
    <w:rsid w:val="00EC35E0"/>
    <w:rsid w:val="00EC4A07"/>
    <w:rsid w:val="00EC5033"/>
    <w:rsid w:val="00EC6833"/>
    <w:rsid w:val="00EC68B9"/>
    <w:rsid w:val="00ED19F8"/>
    <w:rsid w:val="00ED2DCD"/>
    <w:rsid w:val="00ED3530"/>
    <w:rsid w:val="00ED4D46"/>
    <w:rsid w:val="00ED7B14"/>
    <w:rsid w:val="00ED7EA9"/>
    <w:rsid w:val="00EE06FB"/>
    <w:rsid w:val="00EE0D3C"/>
    <w:rsid w:val="00EE26D3"/>
    <w:rsid w:val="00EE299A"/>
    <w:rsid w:val="00EE31A3"/>
    <w:rsid w:val="00EE4C0D"/>
    <w:rsid w:val="00EE4F21"/>
    <w:rsid w:val="00EE4FFA"/>
    <w:rsid w:val="00EE5A0E"/>
    <w:rsid w:val="00EE5AA3"/>
    <w:rsid w:val="00EE7E3E"/>
    <w:rsid w:val="00EF233F"/>
    <w:rsid w:val="00EF2D4A"/>
    <w:rsid w:val="00EF4F2A"/>
    <w:rsid w:val="00EF6203"/>
    <w:rsid w:val="00EF669E"/>
    <w:rsid w:val="00EF6A2B"/>
    <w:rsid w:val="00EF6F41"/>
    <w:rsid w:val="00F00131"/>
    <w:rsid w:val="00F0177A"/>
    <w:rsid w:val="00F02317"/>
    <w:rsid w:val="00F031ED"/>
    <w:rsid w:val="00F03FAC"/>
    <w:rsid w:val="00F05D80"/>
    <w:rsid w:val="00F108F7"/>
    <w:rsid w:val="00F1239F"/>
    <w:rsid w:val="00F13837"/>
    <w:rsid w:val="00F13D69"/>
    <w:rsid w:val="00F14F1A"/>
    <w:rsid w:val="00F16167"/>
    <w:rsid w:val="00F16CA6"/>
    <w:rsid w:val="00F16DD0"/>
    <w:rsid w:val="00F16F77"/>
    <w:rsid w:val="00F173FF"/>
    <w:rsid w:val="00F200E7"/>
    <w:rsid w:val="00F20DCA"/>
    <w:rsid w:val="00F21D30"/>
    <w:rsid w:val="00F22744"/>
    <w:rsid w:val="00F2596E"/>
    <w:rsid w:val="00F26F08"/>
    <w:rsid w:val="00F27963"/>
    <w:rsid w:val="00F279B9"/>
    <w:rsid w:val="00F300A5"/>
    <w:rsid w:val="00F3088A"/>
    <w:rsid w:val="00F3101A"/>
    <w:rsid w:val="00F31791"/>
    <w:rsid w:val="00F32DA2"/>
    <w:rsid w:val="00F32E8F"/>
    <w:rsid w:val="00F33382"/>
    <w:rsid w:val="00F33F39"/>
    <w:rsid w:val="00F34147"/>
    <w:rsid w:val="00F3571C"/>
    <w:rsid w:val="00F35FA7"/>
    <w:rsid w:val="00F37D89"/>
    <w:rsid w:val="00F44465"/>
    <w:rsid w:val="00F47A46"/>
    <w:rsid w:val="00F51BF6"/>
    <w:rsid w:val="00F51DB5"/>
    <w:rsid w:val="00F520E4"/>
    <w:rsid w:val="00F5216B"/>
    <w:rsid w:val="00F52F03"/>
    <w:rsid w:val="00F53448"/>
    <w:rsid w:val="00F53B8A"/>
    <w:rsid w:val="00F55968"/>
    <w:rsid w:val="00F602D0"/>
    <w:rsid w:val="00F60FE3"/>
    <w:rsid w:val="00F62263"/>
    <w:rsid w:val="00F625A3"/>
    <w:rsid w:val="00F6336F"/>
    <w:rsid w:val="00F65CF0"/>
    <w:rsid w:val="00F65D2E"/>
    <w:rsid w:val="00F71C05"/>
    <w:rsid w:val="00F74508"/>
    <w:rsid w:val="00F75EEE"/>
    <w:rsid w:val="00F776C5"/>
    <w:rsid w:val="00F83797"/>
    <w:rsid w:val="00F845AA"/>
    <w:rsid w:val="00F84801"/>
    <w:rsid w:val="00F9109F"/>
    <w:rsid w:val="00F9317D"/>
    <w:rsid w:val="00F939AC"/>
    <w:rsid w:val="00F95924"/>
    <w:rsid w:val="00F961D1"/>
    <w:rsid w:val="00FA0822"/>
    <w:rsid w:val="00FA17EC"/>
    <w:rsid w:val="00FA228F"/>
    <w:rsid w:val="00FA2BC4"/>
    <w:rsid w:val="00FA2C72"/>
    <w:rsid w:val="00FA3139"/>
    <w:rsid w:val="00FA40E0"/>
    <w:rsid w:val="00FA54DE"/>
    <w:rsid w:val="00FA6618"/>
    <w:rsid w:val="00FA690B"/>
    <w:rsid w:val="00FB2F62"/>
    <w:rsid w:val="00FB2F9F"/>
    <w:rsid w:val="00FB3ABC"/>
    <w:rsid w:val="00FB3BE1"/>
    <w:rsid w:val="00FB707A"/>
    <w:rsid w:val="00FC2505"/>
    <w:rsid w:val="00FC42A2"/>
    <w:rsid w:val="00FC7D81"/>
    <w:rsid w:val="00FD027E"/>
    <w:rsid w:val="00FD035E"/>
    <w:rsid w:val="00FD064B"/>
    <w:rsid w:val="00FD368D"/>
    <w:rsid w:val="00FD5465"/>
    <w:rsid w:val="00FD693A"/>
    <w:rsid w:val="00FE1791"/>
    <w:rsid w:val="00FE1E70"/>
    <w:rsid w:val="00FE2364"/>
    <w:rsid w:val="00FE3D0B"/>
    <w:rsid w:val="00FE6FFA"/>
    <w:rsid w:val="00FE71CB"/>
    <w:rsid w:val="00FE748C"/>
    <w:rsid w:val="00FE77D7"/>
    <w:rsid w:val="00FF026B"/>
    <w:rsid w:val="00FF0290"/>
    <w:rsid w:val="00FF19CA"/>
    <w:rsid w:val="00FF1BB3"/>
    <w:rsid w:val="00FF2F37"/>
    <w:rsid w:val="00FF3884"/>
    <w:rsid w:val="00FF4122"/>
    <w:rsid w:val="00FF5441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deef7"/>
    </o:shapedefaults>
    <o:shapelayout v:ext="edit">
      <o:idmap v:ext="edit" data="2"/>
    </o:shapelayout>
  </w:shapeDefaults>
  <w:decimalSymbol w:val="."/>
  <w:listSeparator w:val=","/>
  <w14:docId w14:val="10C7FEA2"/>
  <w15:docId w15:val="{557A894C-4C5D-401A-A046-A46B3667A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C08"/>
    <w:pPr>
      <w:spacing w:before="160" w:after="160" w:line="336" w:lineRule="auto"/>
    </w:pPr>
    <w:rPr>
      <w:rFonts w:ascii="Arial" w:eastAsia="Arial Unicode MS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3A6"/>
    <w:pPr>
      <w:keepNext/>
      <w:keepLines/>
      <w:spacing w:before="180" w:after="180"/>
      <w:outlineLvl w:val="0"/>
    </w:pPr>
    <w:rPr>
      <w:rFonts w:eastAsia="Times New Roman"/>
      <w:b/>
      <w:bCs/>
      <w:color w:val="19315B"/>
      <w:spacing w:val="20"/>
      <w:sz w:val="56"/>
      <w:szCs w:val="6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E4E34"/>
    <w:pPr>
      <w:spacing w:before="160" w:after="160"/>
      <w:outlineLvl w:val="1"/>
    </w:pPr>
    <w:rPr>
      <w:spacing w:val="6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E34"/>
    <w:pPr>
      <w:keepNext/>
      <w:keepLines/>
      <w:spacing w:before="120" w:after="120"/>
      <w:outlineLvl w:val="2"/>
    </w:pPr>
    <w:rPr>
      <w:rFonts w:eastAsia="Times New Roman"/>
      <w:b/>
      <w:bCs/>
      <w:color w:val="19315B"/>
      <w:sz w:val="32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3206E8"/>
    <w:pPr>
      <w:outlineLvl w:val="3"/>
    </w:pPr>
    <w:rPr>
      <w:i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10ECC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10EC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D3B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2"/>
    <w:basedOn w:val="Normal"/>
    <w:link w:val="HeaderChar"/>
    <w:uiPriority w:val="99"/>
    <w:unhideWhenUsed/>
    <w:rsid w:val="00560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2 Char"/>
    <w:basedOn w:val="DefaultParagraphFont"/>
    <w:link w:val="Header"/>
    <w:uiPriority w:val="99"/>
    <w:rsid w:val="00560112"/>
  </w:style>
  <w:style w:type="paragraph" w:styleId="Footer">
    <w:name w:val="footer"/>
    <w:basedOn w:val="Normal"/>
    <w:link w:val="FooterChar"/>
    <w:uiPriority w:val="99"/>
    <w:unhideWhenUsed/>
    <w:rsid w:val="00560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112"/>
  </w:style>
  <w:style w:type="character" w:customStyle="1" w:styleId="Heading1Char">
    <w:name w:val="Heading 1 Char"/>
    <w:basedOn w:val="DefaultParagraphFont"/>
    <w:link w:val="Heading1"/>
    <w:uiPriority w:val="9"/>
    <w:rsid w:val="001073A6"/>
    <w:rPr>
      <w:rFonts w:ascii="Arial" w:eastAsia="Times New Roman" w:hAnsi="Arial" w:cs="Arial"/>
      <w:b/>
      <w:bCs/>
      <w:color w:val="19315B"/>
      <w:spacing w:val="20"/>
      <w:sz w:val="56"/>
      <w:szCs w:val="6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6011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12"/>
    <w:rPr>
      <w:rFonts w:ascii="Tahoma" w:eastAsia="Calibri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4D5B"/>
    <w:pPr>
      <w:spacing w:before="40" w:after="0"/>
    </w:pPr>
    <w:rPr>
      <w:color w:val="3D4784"/>
      <w:sz w:val="24"/>
    </w:rPr>
  </w:style>
  <w:style w:type="character" w:styleId="Hyperlink">
    <w:name w:val="Hyperlink"/>
    <w:basedOn w:val="DefaultParagraphFont"/>
    <w:uiPriority w:val="99"/>
    <w:unhideWhenUsed/>
    <w:rsid w:val="0056011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E4E34"/>
    <w:rPr>
      <w:rFonts w:ascii="Arial" w:eastAsia="Times New Roman" w:hAnsi="Arial" w:cs="Arial"/>
      <w:b/>
      <w:bCs/>
      <w:color w:val="19315B"/>
      <w:spacing w:val="6"/>
      <w:sz w:val="40"/>
      <w:szCs w:val="4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874C9"/>
    <w:pPr>
      <w:tabs>
        <w:tab w:val="right" w:leader="dot" w:pos="9016"/>
      </w:tabs>
      <w:spacing w:before="40" w:after="0" w:line="240" w:lineRule="auto"/>
      <w:ind w:left="198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E4E34"/>
    <w:rPr>
      <w:rFonts w:ascii="Arial" w:eastAsia="Times New Roman" w:hAnsi="Arial" w:cs="Arial"/>
      <w:b/>
      <w:bCs/>
      <w:color w:val="19315B"/>
      <w:sz w:val="32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206E8"/>
    <w:rPr>
      <w:rFonts w:ascii="Segoe UI" w:eastAsia="Times New Roman" w:hAnsi="Segoe UI" w:cs="Segoe UI"/>
      <w:bCs/>
      <w:i/>
      <w:color w:val="365F91"/>
      <w:sz w:val="22"/>
      <w:szCs w:val="22"/>
      <w:lang w:eastAsia="en-US"/>
    </w:rPr>
  </w:style>
  <w:style w:type="paragraph" w:customStyle="1" w:styleId="BulletPoints">
    <w:name w:val="Bullet Points"/>
    <w:basedOn w:val="ListParagraph"/>
    <w:qFormat/>
    <w:rsid w:val="00AC34C6"/>
    <w:pPr>
      <w:numPr>
        <w:numId w:val="1"/>
      </w:numPr>
    </w:pPr>
  </w:style>
  <w:style w:type="paragraph" w:styleId="NoSpacing">
    <w:name w:val="No Spacing"/>
    <w:aliases w:val="Bold normal"/>
    <w:basedOn w:val="Normal"/>
    <w:link w:val="NoSpacingChar"/>
    <w:uiPriority w:val="1"/>
    <w:qFormat/>
    <w:rsid w:val="00881C18"/>
    <w:rPr>
      <w:rFonts w:ascii="Segoe UI Semibold" w:hAnsi="Segoe UI Semibold"/>
    </w:rPr>
  </w:style>
  <w:style w:type="table" w:styleId="TableGrid">
    <w:name w:val="Table Grid"/>
    <w:basedOn w:val="TableNormal"/>
    <w:uiPriority w:val="59"/>
    <w:rsid w:val="00232B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232B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9874C9"/>
    <w:pPr>
      <w:spacing w:before="40" w:after="40"/>
      <w:ind w:left="440"/>
    </w:pPr>
    <w:rPr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710ECC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B81B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Emphasis">
    <w:name w:val="Emphasis"/>
    <w:aliases w:val="Table Header White"/>
    <w:basedOn w:val="SubtleEmphasis"/>
    <w:qFormat/>
    <w:rsid w:val="00CB780F"/>
    <w:rPr>
      <w:rFonts w:ascii="Segoe UI" w:hAnsi="Segoe UI" w:cs="Segoe UI"/>
      <w:color w:val="FFFFFF" w:themeColor="background1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1B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1B97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81B9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3328D1"/>
    <w:pPr>
      <w:autoSpaceDE w:val="0"/>
      <w:autoSpaceDN w:val="0"/>
      <w:adjustRightInd w:val="0"/>
      <w:spacing w:after="0" w:line="191" w:lineRule="atLeast"/>
    </w:pPr>
    <w:rPr>
      <w:rFonts w:ascii="Helvetica Neue LT" w:eastAsia="Times New Roman" w:hAnsi="Helvetica Neue LT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A33"/>
    <w:rPr>
      <w:rFonts w:eastAsia="Times New Roman"/>
      <w:i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B61A33"/>
    <w:rPr>
      <w:rFonts w:ascii="Segoe UI" w:eastAsia="Times New Roman" w:hAnsi="Segoe UI" w:cs="Segoe UI"/>
      <w:i/>
      <w:sz w:val="22"/>
      <w:szCs w:val="22"/>
    </w:rPr>
  </w:style>
  <w:style w:type="paragraph" w:styleId="ListParagraph">
    <w:name w:val="List Paragraph"/>
    <w:aliases w:val="Lists,IR Bullet,Recommendation,dot point List Paragraph"/>
    <w:basedOn w:val="Normal"/>
    <w:link w:val="ListParagraphChar"/>
    <w:uiPriority w:val="34"/>
    <w:qFormat/>
    <w:rsid w:val="00AC34C6"/>
    <w:pPr>
      <w:ind w:left="720"/>
      <w:contextualSpacing/>
    </w:pPr>
  </w:style>
  <w:style w:type="character" w:styleId="SubtleEmphasis">
    <w:name w:val="Subtle Emphasis"/>
    <w:aliases w:val="Header Table,Table text"/>
    <w:uiPriority w:val="19"/>
    <w:qFormat/>
    <w:rsid w:val="007825F8"/>
    <w:rPr>
      <w:rFonts w:ascii="Segoe UI" w:hAnsi="Segoe UI" w:cs="Segoe UI"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B780F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78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IntenseEmphasis">
    <w:name w:val="Intense Emphasis"/>
    <w:aliases w:val="Table,TODO"/>
    <w:basedOn w:val="SubtleEmphasis"/>
    <w:uiPriority w:val="21"/>
    <w:qFormat/>
    <w:rsid w:val="007825F8"/>
    <w:rPr>
      <w:rFonts w:ascii="Segoe UI" w:hAnsi="Segoe UI" w:cs="Segoe UI"/>
      <w:color w:val="5E5E5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C007F"/>
    <w:rPr>
      <w:color w:val="808080"/>
    </w:rPr>
  </w:style>
  <w:style w:type="paragraph" w:styleId="Signature">
    <w:name w:val="Signature"/>
    <w:basedOn w:val="Normal"/>
    <w:link w:val="SignatureChar"/>
    <w:rsid w:val="00975B9B"/>
    <w:pPr>
      <w:keepLines/>
      <w:spacing w:before="360" w:after="0" w:line="300" w:lineRule="exact"/>
    </w:pPr>
    <w:rPr>
      <w:rFonts w:ascii="Garamond" w:eastAsia="Times New Roman" w:hAnsi="Garamond" w:cs="Times New Roman"/>
      <w:szCs w:val="20"/>
    </w:rPr>
  </w:style>
  <w:style w:type="character" w:customStyle="1" w:styleId="SignatureChar">
    <w:name w:val="Signature Char"/>
    <w:basedOn w:val="DefaultParagraphFont"/>
    <w:link w:val="Signature"/>
    <w:rsid w:val="00975B9B"/>
    <w:rPr>
      <w:rFonts w:ascii="Garamond" w:eastAsia="Times New Roman" w:hAnsi="Garamond"/>
      <w:sz w:val="22"/>
      <w:lang w:eastAsia="en-US"/>
    </w:rPr>
  </w:style>
  <w:style w:type="paragraph" w:customStyle="1" w:styleId="HRParagraph">
    <w:name w:val="HR Paragraph"/>
    <w:link w:val="HRParagraphChar"/>
    <w:rsid w:val="00975B9B"/>
    <w:pPr>
      <w:spacing w:before="120" w:line="240" w:lineRule="atLeast"/>
    </w:pPr>
    <w:rPr>
      <w:rFonts w:ascii="Arial" w:eastAsia="SimSun" w:hAnsi="Arial"/>
      <w:color w:val="000000"/>
      <w:lang w:eastAsia="zh-CN"/>
    </w:rPr>
  </w:style>
  <w:style w:type="character" w:customStyle="1" w:styleId="HRParagraphChar">
    <w:name w:val="HR Paragraph Char"/>
    <w:basedOn w:val="DefaultParagraphFont"/>
    <w:link w:val="HRParagraph"/>
    <w:rsid w:val="00975B9B"/>
    <w:rPr>
      <w:rFonts w:ascii="Arial" w:eastAsia="SimSun" w:hAnsi="Arial"/>
      <w:color w:val="000000"/>
      <w:lang w:eastAsia="zh-CN"/>
    </w:rPr>
  </w:style>
  <w:style w:type="numbering" w:customStyle="1" w:styleId="Style1">
    <w:name w:val="Style1"/>
    <w:uiPriority w:val="99"/>
    <w:rsid w:val="00975B9B"/>
    <w:pPr>
      <w:numPr>
        <w:numId w:val="2"/>
      </w:numPr>
    </w:pPr>
  </w:style>
  <w:style w:type="paragraph" w:customStyle="1" w:styleId="BulletPointNormal">
    <w:name w:val="Bullet Point Normal"/>
    <w:basedOn w:val="Normal"/>
    <w:rsid w:val="00975B9B"/>
    <w:pPr>
      <w:widowControl w:val="0"/>
      <w:numPr>
        <w:numId w:val="3"/>
      </w:numPr>
      <w:spacing w:before="0" w:after="60" w:line="240" w:lineRule="auto"/>
    </w:pPr>
    <w:rPr>
      <w:rFonts w:eastAsia="Times New Roman" w:cs="Times New Roman"/>
      <w:bCs/>
      <w:sz w:val="20"/>
      <w:szCs w:val="20"/>
    </w:rPr>
  </w:style>
  <w:style w:type="paragraph" w:customStyle="1" w:styleId="HRBullet">
    <w:name w:val="HR Bullet"/>
    <w:basedOn w:val="HRParagraph"/>
    <w:link w:val="HRBulletChar"/>
    <w:rsid w:val="00913128"/>
    <w:pPr>
      <w:numPr>
        <w:numId w:val="4"/>
      </w:numPr>
      <w:spacing w:before="60" w:after="60"/>
    </w:pPr>
  </w:style>
  <w:style w:type="character" w:customStyle="1" w:styleId="HRBulletChar">
    <w:name w:val="HR Bullet Char"/>
    <w:basedOn w:val="HRParagraphChar"/>
    <w:link w:val="HRBullet"/>
    <w:rsid w:val="00913128"/>
    <w:rPr>
      <w:rFonts w:ascii="Arial" w:eastAsia="SimSun" w:hAnsi="Arial"/>
      <w:color w:val="000000"/>
      <w:lang w:eastAsia="zh-CN"/>
    </w:rPr>
  </w:style>
  <w:style w:type="table" w:customStyle="1" w:styleId="Midwinter">
    <w:name w:val="Midwinter"/>
    <w:basedOn w:val="TableNormal"/>
    <w:uiPriority w:val="99"/>
    <w:qFormat/>
    <w:rsid w:val="00913128"/>
    <w:tblPr/>
  </w:style>
  <w:style w:type="table" w:customStyle="1" w:styleId="HRInvisibleTable">
    <w:name w:val="HR Invisible Table"/>
    <w:basedOn w:val="TableNormal"/>
    <w:rsid w:val="00913128"/>
    <w:rPr>
      <w:rFonts w:ascii="Arial" w:eastAsia="Times New Roman" w:hAnsi="Arial"/>
    </w:rPr>
    <w:tblPr/>
    <w:tcPr>
      <w:vAlign w:val="center"/>
    </w:tcPr>
  </w:style>
  <w:style w:type="paragraph" w:styleId="TOC4">
    <w:name w:val="toc 4"/>
    <w:basedOn w:val="Normal"/>
    <w:next w:val="Normal"/>
    <w:autoRedefine/>
    <w:uiPriority w:val="39"/>
    <w:unhideWhenUsed/>
    <w:rsid w:val="00D11D5D"/>
    <w:pPr>
      <w:spacing w:before="0" w:after="100"/>
      <w:ind w:left="660"/>
    </w:pPr>
    <w:rPr>
      <w:rFonts w:asciiTheme="minorHAnsi" w:eastAsiaTheme="minorEastAsia" w:hAnsiTheme="minorHAnsi" w:cstheme="minorBidi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D11D5D"/>
    <w:pPr>
      <w:spacing w:before="0" w:after="100"/>
      <w:ind w:left="880"/>
    </w:pPr>
    <w:rPr>
      <w:rFonts w:asciiTheme="minorHAnsi" w:eastAsiaTheme="minorEastAsia" w:hAnsiTheme="minorHAnsi" w:cstheme="minorBidi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D11D5D"/>
    <w:pPr>
      <w:spacing w:before="0" w:after="100"/>
      <w:ind w:left="1100"/>
    </w:pPr>
    <w:rPr>
      <w:rFonts w:asciiTheme="minorHAnsi" w:eastAsiaTheme="minorEastAsia" w:hAnsiTheme="minorHAnsi" w:cstheme="minorBidi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D11D5D"/>
    <w:pPr>
      <w:spacing w:before="0" w:after="100"/>
      <w:ind w:left="1320"/>
    </w:pPr>
    <w:rPr>
      <w:rFonts w:asciiTheme="minorHAnsi" w:eastAsiaTheme="minorEastAsia" w:hAnsiTheme="minorHAnsi" w:cstheme="minorBidi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D11D5D"/>
    <w:pPr>
      <w:spacing w:before="0" w:after="100"/>
      <w:ind w:left="1540"/>
    </w:pPr>
    <w:rPr>
      <w:rFonts w:asciiTheme="minorHAnsi" w:eastAsiaTheme="minorEastAsia" w:hAnsiTheme="minorHAnsi" w:cstheme="minorBidi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D11D5D"/>
    <w:pPr>
      <w:spacing w:before="0" w:after="100"/>
      <w:ind w:left="1760"/>
    </w:pPr>
    <w:rPr>
      <w:rFonts w:asciiTheme="minorHAnsi" w:eastAsiaTheme="minorEastAsia" w:hAnsiTheme="minorHAnsi" w:cstheme="minorBidi"/>
      <w:lang w:eastAsia="en-AU"/>
    </w:rPr>
  </w:style>
  <w:style w:type="paragraph" w:styleId="EnvelopeReturn">
    <w:name w:val="envelope return"/>
    <w:basedOn w:val="Normal"/>
    <w:rsid w:val="005E3766"/>
    <w:pPr>
      <w:spacing w:before="0" w:after="0" w:line="240" w:lineRule="auto"/>
    </w:pPr>
    <w:rPr>
      <w:rFonts w:ascii="Times" w:eastAsia="Times New Roman" w:hAnsi="Times" w:cs="Times New Roman"/>
      <w:snapToGrid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32BB"/>
    <w:rPr>
      <w:color w:val="800080" w:themeColor="followedHyperlink"/>
      <w:u w:val="single"/>
    </w:rPr>
  </w:style>
  <w:style w:type="table" w:styleId="ColorfulList-Accent5">
    <w:name w:val="Colorful List Accent 5"/>
    <w:basedOn w:val="TableNormal"/>
    <w:uiPriority w:val="72"/>
    <w:rsid w:val="00D22F37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ghtList1">
    <w:name w:val="Light List1"/>
    <w:basedOn w:val="TableNormal"/>
    <w:uiPriority w:val="61"/>
    <w:rsid w:val="00D22F3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8B5A38"/>
    <w:rPr>
      <w:i/>
      <w:iCs/>
      <w:sz w:val="16"/>
      <w:szCs w:val="16"/>
    </w:rPr>
  </w:style>
  <w:style w:type="character" w:customStyle="1" w:styleId="QuoteChar">
    <w:name w:val="Quote Char"/>
    <w:basedOn w:val="DefaultParagraphFont"/>
    <w:link w:val="Quote"/>
    <w:uiPriority w:val="29"/>
    <w:rsid w:val="008B5A38"/>
    <w:rPr>
      <w:rFonts w:ascii="Segoe UI" w:hAnsi="Segoe UI" w:cs="Segoe UI"/>
      <w:i/>
      <w:iCs/>
      <w:sz w:val="16"/>
      <w:szCs w:val="16"/>
      <w:lang w:eastAsia="en-US"/>
    </w:rPr>
  </w:style>
  <w:style w:type="table" w:customStyle="1" w:styleId="LightList-Accent11">
    <w:name w:val="Light List - Accent 11"/>
    <w:basedOn w:val="TableNormal"/>
    <w:uiPriority w:val="61"/>
    <w:rsid w:val="00BA351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pple-converted-space">
    <w:name w:val="apple-converted-space"/>
    <w:basedOn w:val="DefaultParagraphFont"/>
    <w:rsid w:val="00885819"/>
  </w:style>
  <w:style w:type="character" w:styleId="Strong">
    <w:name w:val="Strong"/>
    <w:basedOn w:val="DefaultParagraphFont"/>
    <w:uiPriority w:val="22"/>
    <w:qFormat/>
    <w:rsid w:val="00371AA4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710ECC"/>
    <w:rPr>
      <w:rFonts w:ascii="Arial" w:eastAsiaTheme="majorEastAsia" w:hAnsi="Arial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rsid w:val="002A3371"/>
    <w:pPr>
      <w:numPr>
        <w:numId w:val="5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3E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3E07"/>
    <w:rPr>
      <w:rFonts w:ascii="Segoe UI" w:hAnsi="Segoe UI" w:cs="Segoe U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E07"/>
    <w:rPr>
      <w:rFonts w:ascii="Segoe UI" w:hAnsi="Segoe UI" w:cs="Segoe UI"/>
      <w:b/>
      <w:bCs/>
      <w:lang w:eastAsia="en-US"/>
    </w:rPr>
  </w:style>
  <w:style w:type="paragraph" w:styleId="Revision">
    <w:name w:val="Revision"/>
    <w:hidden/>
    <w:uiPriority w:val="99"/>
    <w:semiHidden/>
    <w:rsid w:val="009F004A"/>
    <w:rPr>
      <w:rFonts w:ascii="Segoe UI" w:hAnsi="Segoe UI" w:cs="Segoe UI"/>
      <w:sz w:val="22"/>
      <w:szCs w:val="22"/>
      <w:lang w:eastAsia="en-US"/>
    </w:rPr>
  </w:style>
  <w:style w:type="character" w:customStyle="1" w:styleId="ListParagraphChar">
    <w:name w:val="List Paragraph Char"/>
    <w:aliases w:val="Lists Char,IR Bullet Char,Recommendation Char,dot point List Paragraph Char"/>
    <w:link w:val="ListParagraph"/>
    <w:uiPriority w:val="34"/>
    <w:rsid w:val="00CC5611"/>
    <w:rPr>
      <w:rFonts w:ascii="Arial" w:eastAsia="Arial Unicode MS" w:hAnsi="Arial" w:cs="Arial"/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603A"/>
    <w:rPr>
      <w:color w:val="605E5C"/>
      <w:shd w:val="clear" w:color="auto" w:fill="E1DFDD"/>
    </w:rPr>
  </w:style>
  <w:style w:type="paragraph" w:customStyle="1" w:styleId="Note">
    <w:name w:val="Note"/>
    <w:basedOn w:val="Normal"/>
    <w:link w:val="NoteChar"/>
    <w:qFormat/>
    <w:rsid w:val="0099471F"/>
    <w:rPr>
      <w:i/>
      <w:color w:val="3878AE"/>
    </w:rPr>
  </w:style>
  <w:style w:type="character" w:customStyle="1" w:styleId="NoSpacingChar">
    <w:name w:val="No Spacing Char"/>
    <w:aliases w:val="Bold normal Char"/>
    <w:basedOn w:val="DefaultParagraphFont"/>
    <w:link w:val="NoSpacing"/>
    <w:uiPriority w:val="1"/>
    <w:rsid w:val="00C90472"/>
    <w:rPr>
      <w:rFonts w:ascii="Segoe UI Semibold" w:eastAsia="Arial Unicode MS" w:hAnsi="Segoe UI Semibold" w:cs="Arial"/>
      <w:sz w:val="22"/>
      <w:szCs w:val="22"/>
      <w:lang w:eastAsia="en-US"/>
    </w:rPr>
  </w:style>
  <w:style w:type="character" w:customStyle="1" w:styleId="NoteChar">
    <w:name w:val="Note Char"/>
    <w:basedOn w:val="DefaultParagraphFont"/>
    <w:link w:val="Note"/>
    <w:rsid w:val="0099471F"/>
    <w:rPr>
      <w:rFonts w:ascii="Arial" w:eastAsia="Arial Unicode MS" w:hAnsi="Arial" w:cs="Arial"/>
      <w:i/>
      <w:color w:val="3878AE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D3B8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g-star-inserted">
    <w:name w:val="ng-star-inserted"/>
    <w:basedOn w:val="DefaultParagraphFont"/>
    <w:rsid w:val="00167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63841">
                  <w:marLeft w:val="-508"/>
                  <w:marRight w:val="0"/>
                  <w:marTop w:val="0"/>
                  <w:marBottom w:val="59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5985">
                      <w:marLeft w:val="50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2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2287">
              <w:marLeft w:val="-508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7934">
                  <w:marLeft w:val="5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036898">
                  <w:marLeft w:val="50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80146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220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77273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0798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0905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85618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8515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201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773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35304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07069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0043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mailto:info@midwinter.com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33" Type="http://schemas.openxmlformats.org/officeDocument/2006/relationships/image" Target="media/image20.sv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image" Target="media/image16.sv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info@midwinter.com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image" Target="media/image21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BA21F25CCD3A40A05C0E098F6EFBD8" ma:contentTypeVersion="6" ma:contentTypeDescription="Create a new document." ma:contentTypeScope="" ma:versionID="935b7eb9980ec409546229e3d77fb7d5">
  <xsd:schema xmlns:xsd="http://www.w3.org/2001/XMLSchema" xmlns:xs="http://www.w3.org/2001/XMLSchema" xmlns:p="http://schemas.microsoft.com/office/2006/metadata/properties" xmlns:ns2="2144389d-1371-46b0-a20c-c2dfe243d386" targetNamespace="http://schemas.microsoft.com/office/2006/metadata/properties" ma:root="true" ma:fieldsID="669243849773927628e05c2793a6d0e0" ns2:_="">
    <xsd:import namespace="2144389d-1371-46b0-a20c-c2dfe243d3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4389d-1371-46b0-a20c-c2dfe243d3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27D5CF-73AB-4EA2-8B77-F1ED3B7EF6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78C5DA-F12C-4D90-9202-190A343CD4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73A243-CE09-4AFD-BD71-3F2800791F0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7B732B-3958-4832-848C-64A6ED95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4389d-1371-46b0-a20c-c2dfe243d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9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AdviceOS Update:</vt:lpstr>
    </vt:vector>
  </TitlesOfParts>
  <Company>Midwinter Financial Services Pty Ltd</Company>
  <LinksUpToDate>false</LinksUpToDate>
  <CharactersWithSpaces>3550</CharactersWithSpaces>
  <SharedDoc>false</SharedDoc>
  <HLinks>
    <vt:vector size="198" baseType="variant">
      <vt:variant>
        <vt:i4>2228290</vt:i4>
      </vt:variant>
      <vt:variant>
        <vt:i4>186</vt:i4>
      </vt:variant>
      <vt:variant>
        <vt:i4>0</vt:i4>
      </vt:variant>
      <vt:variant>
        <vt:i4>5</vt:i4>
      </vt:variant>
      <vt:variant>
        <vt:lpwstr>mailto:info@midwinter.com.au</vt:lpwstr>
      </vt:variant>
      <vt:variant>
        <vt:lpwstr/>
      </vt:variant>
      <vt:variant>
        <vt:i4>852063</vt:i4>
      </vt:variant>
      <vt:variant>
        <vt:i4>183</vt:i4>
      </vt:variant>
      <vt:variant>
        <vt:i4>0</vt:i4>
      </vt:variant>
      <vt:variant>
        <vt:i4>5</vt:i4>
      </vt:variant>
      <vt:variant>
        <vt:lpwstr>http://www.midwinter.com.au/</vt:lpwstr>
      </vt:variant>
      <vt:variant>
        <vt:lpwstr/>
      </vt:variant>
      <vt:variant>
        <vt:i4>2228290</vt:i4>
      </vt:variant>
      <vt:variant>
        <vt:i4>180</vt:i4>
      </vt:variant>
      <vt:variant>
        <vt:i4>0</vt:i4>
      </vt:variant>
      <vt:variant>
        <vt:i4>5</vt:i4>
      </vt:variant>
      <vt:variant>
        <vt:lpwstr>mailto:info@midwinter.com.au</vt:lpwstr>
      </vt:variant>
      <vt:variant>
        <vt:lpwstr/>
      </vt:variant>
      <vt:variant>
        <vt:i4>852063</vt:i4>
      </vt:variant>
      <vt:variant>
        <vt:i4>177</vt:i4>
      </vt:variant>
      <vt:variant>
        <vt:i4>0</vt:i4>
      </vt:variant>
      <vt:variant>
        <vt:i4>5</vt:i4>
      </vt:variant>
      <vt:variant>
        <vt:lpwstr>http://www.midwinter.com.au/</vt:lpwstr>
      </vt:variant>
      <vt:variant>
        <vt:lpwstr/>
      </vt:variant>
      <vt:variant>
        <vt:i4>1835065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_Toc271298368</vt:lpwstr>
      </vt:variant>
      <vt:variant>
        <vt:i4>1835065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_Toc271298367</vt:lpwstr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_Toc271298366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_Toc271298365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_Toc271298364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_Toc271298363</vt:lpwstr>
      </vt:variant>
      <vt:variant>
        <vt:i4>1835065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_Toc271298362</vt:lpwstr>
      </vt:variant>
      <vt:variant>
        <vt:i4>1835065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_Toc271298361</vt:lpwstr>
      </vt:variant>
      <vt:variant>
        <vt:i4>1835065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_Toc271298360</vt:lpwstr>
      </vt:variant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_Toc271298359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_Toc271298358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_Toc271298357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_Toc271298356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_Toc271298355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_Toc271298354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_Toc271298353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_Toc271298352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_Toc271298351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_Toc271298350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_Toc271298349</vt:lpwstr>
      </vt:variant>
      <vt:variant>
        <vt:i4>1966137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_Toc271298348</vt:lpwstr>
      </vt:variant>
      <vt:variant>
        <vt:i4>1966137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_Toc271298347</vt:lpwstr>
      </vt:variant>
      <vt:variant>
        <vt:i4>1966137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_Toc271298346</vt:lpwstr>
      </vt:variant>
      <vt:variant>
        <vt:i4>1966137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_Toc271298345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_Toc271298344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_Toc271298343</vt:lpwstr>
      </vt:variant>
      <vt:variant>
        <vt:i4>1966137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_Toc271298342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_Toc271298341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_Toc271298340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AdviceOS Update:</dc:title>
  <dc:creator>Julian Plummer</dc:creator>
  <dc:description>Copyright 2006 - 2012 Midwinter Financial Services Pty Ltd</dc:description>
  <cp:lastModifiedBy>Rekha Iyer</cp:lastModifiedBy>
  <cp:revision>294</cp:revision>
  <cp:lastPrinted>2019-10-01T00:32:00Z</cp:lastPrinted>
  <dcterms:created xsi:type="dcterms:W3CDTF">2021-08-17T05:34:00Z</dcterms:created>
  <dcterms:modified xsi:type="dcterms:W3CDTF">2023-02-07T23:30:00Z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0x010100BCBA21F25CCD3A40A05C0E098F6EFBD8</vt:lpwstr>
  </property>
</Properties>
</file>