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0033A" w14:textId="77777777" w:rsidR="003A5E05" w:rsidRDefault="0044205D" w:rsidP="00DA0B06">
      <w:pPr>
        <w:jc w:val="center"/>
      </w:pPr>
      <w:bookmarkStart w:id="0" w:name="_Toc52957147"/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E11D52A" wp14:editId="3D2B8D37">
            <wp:simplePos x="0" y="0"/>
            <wp:positionH relativeFrom="margin">
              <wp:posOffset>-39729</wp:posOffset>
            </wp:positionH>
            <wp:positionV relativeFrom="paragraph">
              <wp:posOffset>-647397</wp:posOffset>
            </wp:positionV>
            <wp:extent cx="2964180" cy="676275"/>
            <wp:effectExtent l="0" t="0" r="7620" b="952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4E89864" w14:textId="77777777" w:rsidR="003A5E05" w:rsidRDefault="003A5E05" w:rsidP="00DA0B06">
      <w:pPr>
        <w:jc w:val="center"/>
      </w:pPr>
    </w:p>
    <w:p w14:paraId="7A2B29BD" w14:textId="77777777" w:rsidR="003A5E05" w:rsidRDefault="003A5E05" w:rsidP="00FD7A3D"/>
    <w:p w14:paraId="3C4E947B" w14:textId="77777777" w:rsidR="00FD7A3D" w:rsidRDefault="00FD7A3D" w:rsidP="00FD7A3D"/>
    <w:p w14:paraId="60EDFBD4" w14:textId="77777777" w:rsidR="00FD7A3D" w:rsidRPr="00FD7A3D" w:rsidRDefault="00FD7A3D" w:rsidP="00FD7A3D"/>
    <w:p w14:paraId="64ED29B3" w14:textId="77777777" w:rsidR="00DA0B06" w:rsidRDefault="00DA0B06" w:rsidP="00DA0B06">
      <w:pPr>
        <w:jc w:val="center"/>
      </w:pPr>
    </w:p>
    <w:p w14:paraId="7965A38C" w14:textId="77777777" w:rsidR="00DA0B06" w:rsidRDefault="00DA0B06" w:rsidP="00DA0B06">
      <w:pPr>
        <w:jc w:val="center"/>
      </w:pPr>
    </w:p>
    <w:p w14:paraId="4B4024CD" w14:textId="77777777" w:rsidR="001A4AD9" w:rsidRPr="00FD7A3D" w:rsidRDefault="001A4AD9" w:rsidP="00FD7A3D"/>
    <w:p w14:paraId="76D09886" w14:textId="16FCBE1D" w:rsidR="003A5E05" w:rsidRPr="006225E0" w:rsidRDefault="003C661E" w:rsidP="006225E0">
      <w:pPr>
        <w:pStyle w:val="Title"/>
        <w:rPr>
          <w:color w:val="FFFFFF" w:themeColor="background1"/>
          <w:sz w:val="96"/>
          <w:szCs w:val="96"/>
        </w:rPr>
      </w:pPr>
      <w:r w:rsidRPr="006225E0">
        <w:rPr>
          <w:color w:val="FFFFFF" w:themeColor="background1"/>
          <w:sz w:val="96"/>
          <w:szCs w:val="96"/>
          <w:lang w:val="en-AU"/>
        </w:rPr>
        <w:t xml:space="preserve">AdviceOS </w:t>
      </w:r>
      <w:r w:rsidR="00D87B45">
        <w:rPr>
          <w:color w:val="FFFFFF" w:themeColor="background1"/>
          <w:sz w:val="96"/>
          <w:szCs w:val="96"/>
          <w:lang w:val="en-AU"/>
        </w:rPr>
        <w:t>Templates</w:t>
      </w:r>
      <w:r w:rsidR="00A37194" w:rsidRPr="006225E0">
        <w:rPr>
          <w:color w:val="FFFFFF" w:themeColor="background1"/>
          <w:sz w:val="96"/>
          <w:szCs w:val="96"/>
        </w:rPr>
        <w:t xml:space="preserve"> </w:t>
      </w:r>
    </w:p>
    <w:p w14:paraId="3B783488" w14:textId="25EBBD67" w:rsidR="003A5E05" w:rsidRPr="00D87B45" w:rsidRDefault="00221D28" w:rsidP="003C661E">
      <w:pPr>
        <w:rPr>
          <w:b/>
          <w:bCs/>
          <w:color w:val="19315B"/>
          <w:sz w:val="36"/>
          <w:szCs w:val="36"/>
        </w:rPr>
      </w:pPr>
      <w:r w:rsidRPr="00221D28">
        <w:rPr>
          <w:rFonts w:cstheme="minorHAnsi"/>
          <w:color w:val="FFFFFF" w:themeColor="background1"/>
          <w:sz w:val="36"/>
          <w:szCs w:val="36"/>
          <w:lang w:val="en-AU"/>
        </w:rPr>
        <w:t>Recommended vs Alternative scenario</w:t>
      </w:r>
      <w:r w:rsidR="00E46425">
        <w:rPr>
          <w:rFonts w:cstheme="minorHAnsi"/>
          <w:color w:val="FFFFFF" w:themeColor="background1"/>
          <w:sz w:val="36"/>
          <w:szCs w:val="36"/>
          <w:lang w:val="en-AU"/>
        </w:rPr>
        <w:t xml:space="preserve"> changes</w:t>
      </w:r>
    </w:p>
    <w:p w14:paraId="0D8415F5" w14:textId="77777777" w:rsidR="003A5E05" w:rsidRDefault="003A5E05" w:rsidP="00DA0B06">
      <w:pPr>
        <w:jc w:val="center"/>
        <w:rPr>
          <w:b/>
          <w:bCs/>
          <w:color w:val="19315B"/>
          <w:sz w:val="32"/>
          <w:szCs w:val="32"/>
        </w:rPr>
      </w:pPr>
    </w:p>
    <w:p w14:paraId="1F4B1599" w14:textId="77777777" w:rsidR="003A5E05" w:rsidRDefault="003A5E05" w:rsidP="00DA0B06">
      <w:pPr>
        <w:jc w:val="center"/>
        <w:rPr>
          <w:b/>
          <w:bCs/>
          <w:color w:val="19315B"/>
          <w:sz w:val="32"/>
          <w:szCs w:val="32"/>
        </w:rPr>
      </w:pPr>
    </w:p>
    <w:p w14:paraId="1E884DE6" w14:textId="77777777" w:rsidR="00DD3F37" w:rsidRDefault="00DD3F37" w:rsidP="0074217F">
      <w:pPr>
        <w:spacing w:after="120" w:line="240" w:lineRule="auto"/>
        <w:rPr>
          <w:b/>
          <w:bCs/>
          <w:color w:val="FFFFFF" w:themeColor="background1"/>
          <w:sz w:val="24"/>
          <w:szCs w:val="24"/>
        </w:rPr>
      </w:pPr>
    </w:p>
    <w:p w14:paraId="6E2136AF" w14:textId="77777777" w:rsidR="00DD3F37" w:rsidRDefault="00DD3F37" w:rsidP="0074217F">
      <w:pPr>
        <w:spacing w:after="120" w:line="240" w:lineRule="auto"/>
        <w:rPr>
          <w:b/>
          <w:bCs/>
          <w:color w:val="FFFFFF" w:themeColor="background1"/>
          <w:sz w:val="24"/>
          <w:szCs w:val="24"/>
        </w:rPr>
      </w:pPr>
    </w:p>
    <w:p w14:paraId="1E3C4857" w14:textId="77777777" w:rsidR="00D87B45" w:rsidRDefault="00D87B45" w:rsidP="0074217F">
      <w:pPr>
        <w:spacing w:after="120" w:line="240" w:lineRule="auto"/>
        <w:rPr>
          <w:b/>
          <w:bCs/>
          <w:color w:val="FFFFFF" w:themeColor="background1"/>
          <w:sz w:val="24"/>
          <w:szCs w:val="24"/>
        </w:rPr>
      </w:pPr>
    </w:p>
    <w:p w14:paraId="3C89A194" w14:textId="1C39C6B0" w:rsidR="00D87B45" w:rsidRDefault="00B5288B" w:rsidP="00B5288B">
      <w:pPr>
        <w:tabs>
          <w:tab w:val="left" w:pos="3855"/>
        </w:tabs>
        <w:spacing w:after="120" w:line="240" w:lineRule="auto"/>
        <w:rPr>
          <w:b/>
          <w:bCs/>
          <w:color w:val="FFFFFF" w:themeColor="background1"/>
          <w:sz w:val="24"/>
          <w:szCs w:val="24"/>
        </w:rPr>
      </w:pPr>
      <w:r>
        <w:rPr>
          <w:b/>
          <w:bCs/>
          <w:color w:val="FFFFFF" w:themeColor="background1"/>
          <w:sz w:val="24"/>
          <w:szCs w:val="24"/>
        </w:rPr>
        <w:tab/>
      </w:r>
    </w:p>
    <w:p w14:paraId="6964678D" w14:textId="77777777" w:rsidR="00D87B45" w:rsidRDefault="00D87B45" w:rsidP="0074217F">
      <w:pPr>
        <w:spacing w:after="120" w:line="240" w:lineRule="auto"/>
        <w:rPr>
          <w:b/>
          <w:bCs/>
          <w:color w:val="FFFFFF" w:themeColor="background1"/>
          <w:sz w:val="24"/>
          <w:szCs w:val="24"/>
        </w:rPr>
      </w:pPr>
    </w:p>
    <w:p w14:paraId="3F7A0C95" w14:textId="77777777" w:rsidR="00D87B45" w:rsidRDefault="00D87B45" w:rsidP="0074217F">
      <w:pPr>
        <w:spacing w:after="120" w:line="240" w:lineRule="auto"/>
        <w:rPr>
          <w:b/>
          <w:bCs/>
          <w:color w:val="FFFFFF" w:themeColor="background1"/>
          <w:sz w:val="24"/>
          <w:szCs w:val="24"/>
        </w:rPr>
      </w:pPr>
    </w:p>
    <w:p w14:paraId="13BE9322" w14:textId="77777777" w:rsidR="00D87B45" w:rsidRDefault="00D87B45" w:rsidP="0074217F">
      <w:pPr>
        <w:spacing w:after="120" w:line="240" w:lineRule="auto"/>
        <w:rPr>
          <w:b/>
          <w:bCs/>
          <w:color w:val="FFFFFF" w:themeColor="background1"/>
          <w:sz w:val="24"/>
          <w:szCs w:val="24"/>
        </w:rPr>
      </w:pPr>
    </w:p>
    <w:p w14:paraId="765230A6" w14:textId="77777777" w:rsidR="00D87B45" w:rsidRDefault="00D87B45" w:rsidP="0074217F">
      <w:pPr>
        <w:spacing w:after="120" w:line="240" w:lineRule="auto"/>
        <w:rPr>
          <w:b/>
          <w:bCs/>
          <w:color w:val="FFFFFF" w:themeColor="background1"/>
          <w:sz w:val="24"/>
          <w:szCs w:val="24"/>
        </w:rPr>
      </w:pPr>
    </w:p>
    <w:p w14:paraId="7931B2F5" w14:textId="77777777" w:rsidR="00D87B45" w:rsidRDefault="00D87B45" w:rsidP="0074217F">
      <w:pPr>
        <w:spacing w:after="120" w:line="240" w:lineRule="auto"/>
        <w:rPr>
          <w:b/>
          <w:bCs/>
          <w:color w:val="FFFFFF" w:themeColor="background1"/>
          <w:sz w:val="24"/>
          <w:szCs w:val="24"/>
        </w:rPr>
      </w:pPr>
    </w:p>
    <w:p w14:paraId="00788590" w14:textId="77777777" w:rsidR="00D87B45" w:rsidRDefault="00D87B45" w:rsidP="0074217F">
      <w:pPr>
        <w:spacing w:after="120" w:line="240" w:lineRule="auto"/>
        <w:rPr>
          <w:b/>
          <w:bCs/>
          <w:color w:val="FFFFFF" w:themeColor="background1"/>
          <w:sz w:val="24"/>
          <w:szCs w:val="24"/>
        </w:rPr>
      </w:pPr>
    </w:p>
    <w:p w14:paraId="226775A1" w14:textId="77777777" w:rsidR="00D87B45" w:rsidRDefault="00D87B45" w:rsidP="0074217F">
      <w:pPr>
        <w:spacing w:after="120" w:line="240" w:lineRule="auto"/>
        <w:rPr>
          <w:b/>
          <w:bCs/>
          <w:color w:val="FFFFFF" w:themeColor="background1"/>
          <w:sz w:val="24"/>
          <w:szCs w:val="24"/>
        </w:rPr>
      </w:pPr>
    </w:p>
    <w:p w14:paraId="2202A0FD" w14:textId="77777777" w:rsidR="00D87B45" w:rsidRDefault="00D87B45" w:rsidP="0074217F">
      <w:pPr>
        <w:spacing w:after="120" w:line="240" w:lineRule="auto"/>
        <w:rPr>
          <w:b/>
          <w:bCs/>
          <w:color w:val="FFFFFF" w:themeColor="background1"/>
          <w:sz w:val="24"/>
          <w:szCs w:val="24"/>
        </w:rPr>
      </w:pPr>
    </w:p>
    <w:p w14:paraId="09491399" w14:textId="77777777" w:rsidR="00D87B45" w:rsidRDefault="00D87B45" w:rsidP="0074217F">
      <w:pPr>
        <w:spacing w:after="120" w:line="240" w:lineRule="auto"/>
        <w:rPr>
          <w:b/>
          <w:bCs/>
          <w:color w:val="FFFFFF" w:themeColor="background1"/>
          <w:sz w:val="24"/>
          <w:szCs w:val="24"/>
        </w:rPr>
      </w:pPr>
    </w:p>
    <w:p w14:paraId="3E53C4DF" w14:textId="77777777" w:rsidR="00B5288B" w:rsidRDefault="00D87B45" w:rsidP="0074217F">
      <w:pPr>
        <w:spacing w:after="120" w:line="240" w:lineRule="auto"/>
        <w:rPr>
          <w:color w:val="FFFFFF" w:themeColor="background1"/>
        </w:rPr>
        <w:sectPr w:rsidR="00B5288B" w:rsidSect="00217872">
          <w:headerReference w:type="default" r:id="rId12"/>
          <w:footerReference w:type="default" r:id="rId13"/>
          <w:headerReference w:type="first" r:id="rId14"/>
          <w:footerReference w:type="first" r:id="rId15"/>
          <w:pgSz w:w="12240" w:h="15840"/>
          <w:pgMar w:top="1985" w:right="992" w:bottom="1440" w:left="851" w:header="851" w:footer="255" w:gutter="0"/>
          <w:cols w:space="708"/>
          <w:titlePg/>
          <w:docGrid w:linePitch="360"/>
        </w:sectPr>
      </w:pPr>
      <w:r w:rsidRPr="00D87B45">
        <w:rPr>
          <w:color w:val="FFFFFF" w:themeColor="background1"/>
        </w:rPr>
        <w:t>Midwinter Financial Services Pty Ltd</w:t>
      </w:r>
    </w:p>
    <w:p w14:paraId="4E2AE56E" w14:textId="77777777" w:rsidR="00A143BA" w:rsidRDefault="00A143BA">
      <w:pPr>
        <w:rPr>
          <w:b/>
          <w:bCs/>
          <w:color w:val="19315B"/>
          <w:sz w:val="56"/>
          <w:szCs w:val="56"/>
        </w:rPr>
      </w:pPr>
      <w:r w:rsidRPr="00A143BA">
        <w:rPr>
          <w:b/>
          <w:bCs/>
          <w:color w:val="19315B"/>
          <w:sz w:val="56"/>
          <w:szCs w:val="56"/>
        </w:rPr>
        <w:lastRenderedPageBreak/>
        <w:t>Table of Contents</w:t>
      </w:r>
    </w:p>
    <w:p w14:paraId="395C876F" w14:textId="4FEA6DDC" w:rsidR="00A143BA" w:rsidRDefault="00A143BA">
      <w:pPr>
        <w:pStyle w:val="TOC1"/>
        <w:tabs>
          <w:tab w:val="right" w:leader="dot" w:pos="10387"/>
        </w:tabs>
        <w:rPr>
          <w:rFonts w:eastAsiaTheme="minorEastAsia" w:cstheme="minorBidi"/>
          <w:b w:val="0"/>
          <w:bCs w:val="0"/>
          <w:noProof/>
          <w:color w:val="auto"/>
          <w:kern w:val="2"/>
          <w:sz w:val="22"/>
          <w:szCs w:val="22"/>
          <w:lang w:val="en-AU" w:eastAsia="en-AU"/>
          <w14:ligatures w14:val="standardContextual"/>
        </w:rPr>
      </w:pPr>
      <w:r>
        <w:fldChar w:fldCharType="begin"/>
      </w:r>
      <w:r>
        <w:instrText xml:space="preserve"> TOC \o "1-4" \h \z \u </w:instrText>
      </w:r>
      <w:r>
        <w:fldChar w:fldCharType="separate"/>
      </w:r>
      <w:hyperlink w:anchor="_Toc142909790" w:history="1">
        <w:r w:rsidRPr="002E72A2">
          <w:rPr>
            <w:rStyle w:val="Hyperlink"/>
            <w:noProof/>
          </w:rPr>
          <w:t>Updates to SOA template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_Toc142909790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DC47B40" w14:textId="41F39F15" w:rsidR="00A143BA" w:rsidRDefault="00000000">
      <w:pPr>
        <w:pStyle w:val="TOC2"/>
        <w:tabs>
          <w:tab w:val="right" w:leader="dot" w:pos="10387"/>
        </w:tabs>
        <w:rPr>
          <w:rFonts w:eastAsiaTheme="minorEastAsia" w:cstheme="minorBidi"/>
          <w:b w:val="0"/>
          <w:iCs w:val="0"/>
          <w:noProof/>
          <w:color w:val="auto"/>
          <w:kern w:val="2"/>
          <w:sz w:val="22"/>
          <w:szCs w:val="22"/>
          <w:lang w:val="en-AU" w:eastAsia="en-AU"/>
          <w14:ligatures w14:val="standardContextual"/>
        </w:rPr>
      </w:pPr>
      <w:hyperlink w:anchor="_Toc142909791" w:history="1">
        <w:r w:rsidR="00A143BA" w:rsidRPr="002E72A2">
          <w:rPr>
            <w:rStyle w:val="Hyperlink"/>
            <w:noProof/>
          </w:rPr>
          <w:t>Superannuation</w:t>
        </w:r>
        <w:r w:rsidR="00A143BA">
          <w:rPr>
            <w:noProof/>
            <w:webHidden/>
          </w:rPr>
          <w:tab/>
        </w:r>
        <w:r w:rsidR="00A143BA">
          <w:rPr>
            <w:noProof/>
            <w:webHidden/>
          </w:rPr>
          <w:fldChar w:fldCharType="begin"/>
        </w:r>
        <w:r w:rsidR="00A143BA">
          <w:rPr>
            <w:noProof/>
            <w:webHidden/>
          </w:rPr>
          <w:instrText xml:space="preserve"> PAGEREF _Toc142909791 \h </w:instrText>
        </w:r>
        <w:r w:rsidR="00A143BA">
          <w:rPr>
            <w:noProof/>
            <w:webHidden/>
          </w:rPr>
        </w:r>
        <w:r w:rsidR="00A143BA">
          <w:rPr>
            <w:noProof/>
            <w:webHidden/>
          </w:rPr>
          <w:fldChar w:fldCharType="separate"/>
        </w:r>
        <w:r w:rsidR="00A143BA">
          <w:rPr>
            <w:noProof/>
            <w:webHidden/>
          </w:rPr>
          <w:t>3</w:t>
        </w:r>
        <w:r w:rsidR="00A143BA">
          <w:rPr>
            <w:noProof/>
            <w:webHidden/>
          </w:rPr>
          <w:fldChar w:fldCharType="end"/>
        </w:r>
      </w:hyperlink>
    </w:p>
    <w:p w14:paraId="65B91C7E" w14:textId="10CAFA66" w:rsidR="00A143BA" w:rsidRDefault="00000000">
      <w:pPr>
        <w:pStyle w:val="TOC4"/>
        <w:tabs>
          <w:tab w:val="right" w:leader="dot" w:pos="10387"/>
        </w:tabs>
        <w:rPr>
          <w:rFonts w:eastAsiaTheme="minorEastAsia" w:cstheme="minorBidi"/>
          <w:i w:val="0"/>
          <w:noProof/>
          <w:color w:val="auto"/>
          <w:kern w:val="2"/>
          <w:sz w:val="22"/>
          <w:szCs w:val="22"/>
          <w:lang w:val="en-AU" w:eastAsia="en-AU"/>
          <w14:ligatures w14:val="standardContextual"/>
        </w:rPr>
      </w:pPr>
      <w:hyperlink w:anchor="_Toc142909792" w:history="1">
        <w:r w:rsidR="00A143BA" w:rsidRPr="002E72A2">
          <w:rPr>
            <w:rStyle w:val="Hyperlink"/>
            <w:noProof/>
          </w:rPr>
          <w:t>Recommended vs Alternative superannuation - &lt;[Client.PreferredName]&gt;</w:t>
        </w:r>
        <w:r w:rsidR="00A143BA">
          <w:rPr>
            <w:noProof/>
            <w:webHidden/>
          </w:rPr>
          <w:tab/>
        </w:r>
        <w:r w:rsidR="00A143BA">
          <w:rPr>
            <w:noProof/>
            <w:webHidden/>
          </w:rPr>
          <w:fldChar w:fldCharType="begin"/>
        </w:r>
        <w:r w:rsidR="00A143BA">
          <w:rPr>
            <w:noProof/>
            <w:webHidden/>
          </w:rPr>
          <w:instrText xml:space="preserve"> PAGEREF _Toc142909792 \h </w:instrText>
        </w:r>
        <w:r w:rsidR="00A143BA">
          <w:rPr>
            <w:noProof/>
            <w:webHidden/>
          </w:rPr>
        </w:r>
        <w:r w:rsidR="00A143BA">
          <w:rPr>
            <w:noProof/>
            <w:webHidden/>
          </w:rPr>
          <w:fldChar w:fldCharType="separate"/>
        </w:r>
        <w:r w:rsidR="00A143BA">
          <w:rPr>
            <w:noProof/>
            <w:webHidden/>
          </w:rPr>
          <w:t>3</w:t>
        </w:r>
        <w:r w:rsidR="00A143BA">
          <w:rPr>
            <w:noProof/>
            <w:webHidden/>
          </w:rPr>
          <w:fldChar w:fldCharType="end"/>
        </w:r>
      </w:hyperlink>
    </w:p>
    <w:p w14:paraId="0986EA3D" w14:textId="7844132B" w:rsidR="00A143BA" w:rsidRDefault="00000000">
      <w:pPr>
        <w:pStyle w:val="TOC4"/>
        <w:tabs>
          <w:tab w:val="right" w:leader="dot" w:pos="10387"/>
        </w:tabs>
        <w:rPr>
          <w:rFonts w:eastAsiaTheme="minorEastAsia" w:cstheme="minorBidi"/>
          <w:i w:val="0"/>
          <w:noProof/>
          <w:color w:val="auto"/>
          <w:kern w:val="2"/>
          <w:sz w:val="22"/>
          <w:szCs w:val="22"/>
          <w:lang w:val="en-AU" w:eastAsia="en-AU"/>
          <w14:ligatures w14:val="standardContextual"/>
        </w:rPr>
      </w:pPr>
      <w:hyperlink w:anchor="_Toc142909793" w:history="1">
        <w:r w:rsidR="00A143BA" w:rsidRPr="002E72A2">
          <w:rPr>
            <w:rStyle w:val="Hyperlink"/>
            <w:noProof/>
          </w:rPr>
          <w:t>Recommended vs Alternative 2 superannuation - &lt;[Client.PreferredName]&gt;</w:t>
        </w:r>
        <w:r w:rsidR="00A143BA">
          <w:rPr>
            <w:noProof/>
            <w:webHidden/>
          </w:rPr>
          <w:tab/>
        </w:r>
        <w:r w:rsidR="00A143BA">
          <w:rPr>
            <w:noProof/>
            <w:webHidden/>
          </w:rPr>
          <w:fldChar w:fldCharType="begin"/>
        </w:r>
        <w:r w:rsidR="00A143BA">
          <w:rPr>
            <w:noProof/>
            <w:webHidden/>
          </w:rPr>
          <w:instrText xml:space="preserve"> PAGEREF _Toc142909793 \h </w:instrText>
        </w:r>
        <w:r w:rsidR="00A143BA">
          <w:rPr>
            <w:noProof/>
            <w:webHidden/>
          </w:rPr>
        </w:r>
        <w:r w:rsidR="00A143BA">
          <w:rPr>
            <w:noProof/>
            <w:webHidden/>
          </w:rPr>
          <w:fldChar w:fldCharType="separate"/>
        </w:r>
        <w:r w:rsidR="00A143BA">
          <w:rPr>
            <w:noProof/>
            <w:webHidden/>
          </w:rPr>
          <w:t>4</w:t>
        </w:r>
        <w:r w:rsidR="00A143BA">
          <w:rPr>
            <w:noProof/>
            <w:webHidden/>
          </w:rPr>
          <w:fldChar w:fldCharType="end"/>
        </w:r>
      </w:hyperlink>
    </w:p>
    <w:p w14:paraId="17D4DF2F" w14:textId="397E9FF2" w:rsidR="00A143BA" w:rsidRDefault="00000000">
      <w:pPr>
        <w:pStyle w:val="TOC4"/>
        <w:tabs>
          <w:tab w:val="right" w:leader="dot" w:pos="10387"/>
        </w:tabs>
        <w:rPr>
          <w:rFonts w:eastAsiaTheme="minorEastAsia" w:cstheme="minorBidi"/>
          <w:i w:val="0"/>
          <w:noProof/>
          <w:color w:val="auto"/>
          <w:kern w:val="2"/>
          <w:sz w:val="22"/>
          <w:szCs w:val="22"/>
          <w:lang w:val="en-AU" w:eastAsia="en-AU"/>
          <w14:ligatures w14:val="standardContextual"/>
        </w:rPr>
      </w:pPr>
      <w:hyperlink w:anchor="_Toc142909794" w:history="1">
        <w:r w:rsidR="00A143BA" w:rsidRPr="002E72A2">
          <w:rPr>
            <w:rStyle w:val="Hyperlink"/>
            <w:noProof/>
          </w:rPr>
          <w:t>Recommended vs Alternative 3 superannuation - &lt;[Client.PreferredName]&gt;</w:t>
        </w:r>
        <w:r w:rsidR="00A143BA">
          <w:rPr>
            <w:noProof/>
            <w:webHidden/>
          </w:rPr>
          <w:tab/>
        </w:r>
        <w:r w:rsidR="00A143BA">
          <w:rPr>
            <w:noProof/>
            <w:webHidden/>
          </w:rPr>
          <w:fldChar w:fldCharType="begin"/>
        </w:r>
        <w:r w:rsidR="00A143BA">
          <w:rPr>
            <w:noProof/>
            <w:webHidden/>
          </w:rPr>
          <w:instrText xml:space="preserve"> PAGEREF _Toc142909794 \h </w:instrText>
        </w:r>
        <w:r w:rsidR="00A143BA">
          <w:rPr>
            <w:noProof/>
            <w:webHidden/>
          </w:rPr>
        </w:r>
        <w:r w:rsidR="00A143BA">
          <w:rPr>
            <w:noProof/>
            <w:webHidden/>
          </w:rPr>
          <w:fldChar w:fldCharType="separate"/>
        </w:r>
        <w:r w:rsidR="00A143BA">
          <w:rPr>
            <w:noProof/>
            <w:webHidden/>
          </w:rPr>
          <w:t>5</w:t>
        </w:r>
        <w:r w:rsidR="00A143BA">
          <w:rPr>
            <w:noProof/>
            <w:webHidden/>
          </w:rPr>
          <w:fldChar w:fldCharType="end"/>
        </w:r>
      </w:hyperlink>
    </w:p>
    <w:p w14:paraId="5C82CA51" w14:textId="3E0D0D09" w:rsidR="00A143BA" w:rsidRDefault="00000000">
      <w:pPr>
        <w:pStyle w:val="TOC4"/>
        <w:tabs>
          <w:tab w:val="right" w:leader="dot" w:pos="10387"/>
        </w:tabs>
        <w:rPr>
          <w:rFonts w:eastAsiaTheme="minorEastAsia" w:cstheme="minorBidi"/>
          <w:i w:val="0"/>
          <w:noProof/>
          <w:color w:val="auto"/>
          <w:kern w:val="2"/>
          <w:sz w:val="22"/>
          <w:szCs w:val="22"/>
          <w:lang w:val="en-AU" w:eastAsia="en-AU"/>
          <w14:ligatures w14:val="standardContextual"/>
        </w:rPr>
      </w:pPr>
      <w:hyperlink w:anchor="_Toc142909795" w:history="1">
        <w:r w:rsidR="00A143BA" w:rsidRPr="002E72A2">
          <w:rPr>
            <w:rStyle w:val="Hyperlink"/>
            <w:noProof/>
          </w:rPr>
          <w:t>Recommended vs Alternative superannuation - &lt;[Spouse.PreferredName]&gt;</w:t>
        </w:r>
        <w:r w:rsidR="00A143BA">
          <w:rPr>
            <w:noProof/>
            <w:webHidden/>
          </w:rPr>
          <w:tab/>
        </w:r>
        <w:r w:rsidR="00A143BA">
          <w:rPr>
            <w:noProof/>
            <w:webHidden/>
          </w:rPr>
          <w:fldChar w:fldCharType="begin"/>
        </w:r>
        <w:r w:rsidR="00A143BA">
          <w:rPr>
            <w:noProof/>
            <w:webHidden/>
          </w:rPr>
          <w:instrText xml:space="preserve"> PAGEREF _Toc142909795 \h </w:instrText>
        </w:r>
        <w:r w:rsidR="00A143BA">
          <w:rPr>
            <w:noProof/>
            <w:webHidden/>
          </w:rPr>
        </w:r>
        <w:r w:rsidR="00A143BA">
          <w:rPr>
            <w:noProof/>
            <w:webHidden/>
          </w:rPr>
          <w:fldChar w:fldCharType="separate"/>
        </w:r>
        <w:r w:rsidR="00A143BA">
          <w:rPr>
            <w:noProof/>
            <w:webHidden/>
          </w:rPr>
          <w:t>6</w:t>
        </w:r>
        <w:r w:rsidR="00A143BA">
          <w:rPr>
            <w:noProof/>
            <w:webHidden/>
          </w:rPr>
          <w:fldChar w:fldCharType="end"/>
        </w:r>
      </w:hyperlink>
    </w:p>
    <w:p w14:paraId="209860C4" w14:textId="3F6437F0" w:rsidR="00A143BA" w:rsidRDefault="00000000">
      <w:pPr>
        <w:pStyle w:val="TOC4"/>
        <w:tabs>
          <w:tab w:val="right" w:leader="dot" w:pos="10387"/>
        </w:tabs>
        <w:rPr>
          <w:rFonts w:eastAsiaTheme="minorEastAsia" w:cstheme="minorBidi"/>
          <w:i w:val="0"/>
          <w:noProof/>
          <w:color w:val="auto"/>
          <w:kern w:val="2"/>
          <w:sz w:val="22"/>
          <w:szCs w:val="22"/>
          <w:lang w:val="en-AU" w:eastAsia="en-AU"/>
          <w14:ligatures w14:val="standardContextual"/>
        </w:rPr>
      </w:pPr>
      <w:hyperlink w:anchor="_Toc142909796" w:history="1">
        <w:r w:rsidR="00A143BA" w:rsidRPr="002E72A2">
          <w:rPr>
            <w:rStyle w:val="Hyperlink"/>
            <w:noProof/>
          </w:rPr>
          <w:t>Recommended vs Alternative 2 superannuation - &lt;[Spouse.PreferredName]&gt;</w:t>
        </w:r>
        <w:r w:rsidR="00A143BA">
          <w:rPr>
            <w:noProof/>
            <w:webHidden/>
          </w:rPr>
          <w:tab/>
        </w:r>
        <w:r w:rsidR="00A143BA">
          <w:rPr>
            <w:noProof/>
            <w:webHidden/>
          </w:rPr>
          <w:fldChar w:fldCharType="begin"/>
        </w:r>
        <w:r w:rsidR="00A143BA">
          <w:rPr>
            <w:noProof/>
            <w:webHidden/>
          </w:rPr>
          <w:instrText xml:space="preserve"> PAGEREF _Toc142909796 \h </w:instrText>
        </w:r>
        <w:r w:rsidR="00A143BA">
          <w:rPr>
            <w:noProof/>
            <w:webHidden/>
          </w:rPr>
        </w:r>
        <w:r w:rsidR="00A143BA">
          <w:rPr>
            <w:noProof/>
            <w:webHidden/>
          </w:rPr>
          <w:fldChar w:fldCharType="separate"/>
        </w:r>
        <w:r w:rsidR="00A143BA">
          <w:rPr>
            <w:noProof/>
            <w:webHidden/>
          </w:rPr>
          <w:t>7</w:t>
        </w:r>
        <w:r w:rsidR="00A143BA">
          <w:rPr>
            <w:noProof/>
            <w:webHidden/>
          </w:rPr>
          <w:fldChar w:fldCharType="end"/>
        </w:r>
      </w:hyperlink>
    </w:p>
    <w:p w14:paraId="10C502CB" w14:textId="54E1DDB8" w:rsidR="00A143BA" w:rsidRDefault="00000000">
      <w:pPr>
        <w:pStyle w:val="TOC4"/>
        <w:tabs>
          <w:tab w:val="right" w:leader="dot" w:pos="10387"/>
        </w:tabs>
        <w:rPr>
          <w:rFonts w:eastAsiaTheme="minorEastAsia" w:cstheme="minorBidi"/>
          <w:i w:val="0"/>
          <w:noProof/>
          <w:color w:val="auto"/>
          <w:kern w:val="2"/>
          <w:sz w:val="22"/>
          <w:szCs w:val="22"/>
          <w:lang w:val="en-AU" w:eastAsia="en-AU"/>
          <w14:ligatures w14:val="standardContextual"/>
        </w:rPr>
      </w:pPr>
      <w:hyperlink w:anchor="_Toc142909797" w:history="1">
        <w:r w:rsidR="00A143BA" w:rsidRPr="002E72A2">
          <w:rPr>
            <w:rStyle w:val="Hyperlink"/>
            <w:noProof/>
          </w:rPr>
          <w:t>Recommended vs Alternative 3 superannuation - &lt;[Spouse.PreferredName]&gt;</w:t>
        </w:r>
        <w:r w:rsidR="00A143BA">
          <w:rPr>
            <w:noProof/>
            <w:webHidden/>
          </w:rPr>
          <w:tab/>
        </w:r>
        <w:r w:rsidR="00A143BA">
          <w:rPr>
            <w:noProof/>
            <w:webHidden/>
          </w:rPr>
          <w:fldChar w:fldCharType="begin"/>
        </w:r>
        <w:r w:rsidR="00A143BA">
          <w:rPr>
            <w:noProof/>
            <w:webHidden/>
          </w:rPr>
          <w:instrText xml:space="preserve"> PAGEREF _Toc142909797 \h </w:instrText>
        </w:r>
        <w:r w:rsidR="00A143BA">
          <w:rPr>
            <w:noProof/>
            <w:webHidden/>
          </w:rPr>
        </w:r>
        <w:r w:rsidR="00A143BA">
          <w:rPr>
            <w:noProof/>
            <w:webHidden/>
          </w:rPr>
          <w:fldChar w:fldCharType="separate"/>
        </w:r>
        <w:r w:rsidR="00A143BA">
          <w:rPr>
            <w:noProof/>
            <w:webHidden/>
          </w:rPr>
          <w:t>8</w:t>
        </w:r>
        <w:r w:rsidR="00A143BA">
          <w:rPr>
            <w:noProof/>
            <w:webHidden/>
          </w:rPr>
          <w:fldChar w:fldCharType="end"/>
        </w:r>
      </w:hyperlink>
    </w:p>
    <w:p w14:paraId="7108D313" w14:textId="69E7622E" w:rsidR="00A143BA" w:rsidRDefault="00000000">
      <w:pPr>
        <w:pStyle w:val="TOC2"/>
        <w:tabs>
          <w:tab w:val="right" w:leader="dot" w:pos="10387"/>
        </w:tabs>
        <w:rPr>
          <w:rFonts w:eastAsiaTheme="minorEastAsia" w:cstheme="minorBidi"/>
          <w:b w:val="0"/>
          <w:iCs w:val="0"/>
          <w:noProof/>
          <w:color w:val="auto"/>
          <w:kern w:val="2"/>
          <w:sz w:val="22"/>
          <w:szCs w:val="22"/>
          <w:lang w:val="en-AU" w:eastAsia="en-AU"/>
          <w14:ligatures w14:val="standardContextual"/>
        </w:rPr>
      </w:pPr>
      <w:hyperlink w:anchor="_Toc142909798" w:history="1">
        <w:r w:rsidR="00A143BA" w:rsidRPr="002E72A2">
          <w:rPr>
            <w:rStyle w:val="Hyperlink"/>
            <w:noProof/>
          </w:rPr>
          <w:t>Retirement Planning</w:t>
        </w:r>
        <w:r w:rsidR="00A143BA">
          <w:rPr>
            <w:noProof/>
            <w:webHidden/>
          </w:rPr>
          <w:tab/>
        </w:r>
        <w:r w:rsidR="00A143BA">
          <w:rPr>
            <w:noProof/>
            <w:webHidden/>
          </w:rPr>
          <w:fldChar w:fldCharType="begin"/>
        </w:r>
        <w:r w:rsidR="00A143BA">
          <w:rPr>
            <w:noProof/>
            <w:webHidden/>
          </w:rPr>
          <w:instrText xml:space="preserve"> PAGEREF _Toc142909798 \h </w:instrText>
        </w:r>
        <w:r w:rsidR="00A143BA">
          <w:rPr>
            <w:noProof/>
            <w:webHidden/>
          </w:rPr>
        </w:r>
        <w:r w:rsidR="00A143BA">
          <w:rPr>
            <w:noProof/>
            <w:webHidden/>
          </w:rPr>
          <w:fldChar w:fldCharType="separate"/>
        </w:r>
        <w:r w:rsidR="00A143BA">
          <w:rPr>
            <w:noProof/>
            <w:webHidden/>
          </w:rPr>
          <w:t>10</w:t>
        </w:r>
        <w:r w:rsidR="00A143BA">
          <w:rPr>
            <w:noProof/>
            <w:webHidden/>
          </w:rPr>
          <w:fldChar w:fldCharType="end"/>
        </w:r>
      </w:hyperlink>
    </w:p>
    <w:p w14:paraId="7A967BFB" w14:textId="7EA1F5E6" w:rsidR="00A143BA" w:rsidRDefault="00000000">
      <w:pPr>
        <w:pStyle w:val="TOC3"/>
        <w:tabs>
          <w:tab w:val="right" w:leader="dot" w:pos="10387"/>
        </w:tabs>
        <w:rPr>
          <w:rFonts w:eastAsiaTheme="minorEastAsia" w:cstheme="minorBidi"/>
          <w:b w:val="0"/>
          <w:noProof/>
          <w:color w:val="auto"/>
          <w:kern w:val="2"/>
          <w:sz w:val="22"/>
          <w:szCs w:val="22"/>
          <w:lang w:val="en-AU" w:eastAsia="en-AU"/>
          <w14:ligatures w14:val="standardContextual"/>
        </w:rPr>
      </w:pPr>
      <w:hyperlink w:anchor="_Toc142909799" w:history="1">
        <w:r w:rsidR="00A143BA" w:rsidRPr="002E72A2">
          <w:rPr>
            <w:rStyle w:val="Hyperlink"/>
            <w:noProof/>
          </w:rPr>
          <w:t>Super and Pension</w:t>
        </w:r>
        <w:r w:rsidR="00A143BA">
          <w:rPr>
            <w:noProof/>
            <w:webHidden/>
          </w:rPr>
          <w:tab/>
        </w:r>
        <w:r w:rsidR="00A143BA">
          <w:rPr>
            <w:noProof/>
            <w:webHidden/>
          </w:rPr>
          <w:fldChar w:fldCharType="begin"/>
        </w:r>
        <w:r w:rsidR="00A143BA">
          <w:rPr>
            <w:noProof/>
            <w:webHidden/>
          </w:rPr>
          <w:instrText xml:space="preserve"> PAGEREF _Toc142909799 \h </w:instrText>
        </w:r>
        <w:r w:rsidR="00A143BA">
          <w:rPr>
            <w:noProof/>
            <w:webHidden/>
          </w:rPr>
        </w:r>
        <w:r w:rsidR="00A143BA">
          <w:rPr>
            <w:noProof/>
            <w:webHidden/>
          </w:rPr>
          <w:fldChar w:fldCharType="separate"/>
        </w:r>
        <w:r w:rsidR="00A143BA">
          <w:rPr>
            <w:noProof/>
            <w:webHidden/>
          </w:rPr>
          <w:t>10</w:t>
        </w:r>
        <w:r w:rsidR="00A143BA">
          <w:rPr>
            <w:noProof/>
            <w:webHidden/>
          </w:rPr>
          <w:fldChar w:fldCharType="end"/>
        </w:r>
      </w:hyperlink>
    </w:p>
    <w:p w14:paraId="7A1F4497" w14:textId="5345D1E6" w:rsidR="00A143BA" w:rsidRDefault="00000000">
      <w:pPr>
        <w:pStyle w:val="TOC4"/>
        <w:tabs>
          <w:tab w:val="right" w:leader="dot" w:pos="10387"/>
        </w:tabs>
        <w:rPr>
          <w:rFonts w:eastAsiaTheme="minorEastAsia" w:cstheme="minorBidi"/>
          <w:i w:val="0"/>
          <w:noProof/>
          <w:color w:val="auto"/>
          <w:kern w:val="2"/>
          <w:sz w:val="22"/>
          <w:szCs w:val="22"/>
          <w:lang w:val="en-AU" w:eastAsia="en-AU"/>
          <w14:ligatures w14:val="standardContextual"/>
        </w:rPr>
      </w:pPr>
      <w:hyperlink w:anchor="_Toc142909800" w:history="1">
        <w:r w:rsidR="00A143BA" w:rsidRPr="002E72A2">
          <w:rPr>
            <w:rStyle w:val="Hyperlink"/>
            <w:noProof/>
          </w:rPr>
          <w:t>Recommended vs Alternative pension - &lt;[Client.PreferredName]&gt;</w:t>
        </w:r>
        <w:r w:rsidR="00A143BA">
          <w:rPr>
            <w:noProof/>
            <w:webHidden/>
          </w:rPr>
          <w:tab/>
        </w:r>
        <w:r w:rsidR="00A143BA">
          <w:rPr>
            <w:noProof/>
            <w:webHidden/>
          </w:rPr>
          <w:fldChar w:fldCharType="begin"/>
        </w:r>
        <w:r w:rsidR="00A143BA">
          <w:rPr>
            <w:noProof/>
            <w:webHidden/>
          </w:rPr>
          <w:instrText xml:space="preserve"> PAGEREF _Toc142909800 \h </w:instrText>
        </w:r>
        <w:r w:rsidR="00A143BA">
          <w:rPr>
            <w:noProof/>
            <w:webHidden/>
          </w:rPr>
        </w:r>
        <w:r w:rsidR="00A143BA">
          <w:rPr>
            <w:noProof/>
            <w:webHidden/>
          </w:rPr>
          <w:fldChar w:fldCharType="separate"/>
        </w:r>
        <w:r w:rsidR="00A143BA">
          <w:rPr>
            <w:noProof/>
            <w:webHidden/>
          </w:rPr>
          <w:t>10</w:t>
        </w:r>
        <w:r w:rsidR="00A143BA">
          <w:rPr>
            <w:noProof/>
            <w:webHidden/>
          </w:rPr>
          <w:fldChar w:fldCharType="end"/>
        </w:r>
      </w:hyperlink>
    </w:p>
    <w:p w14:paraId="1C97512A" w14:textId="0FF85C5D" w:rsidR="00A143BA" w:rsidRDefault="00000000">
      <w:pPr>
        <w:pStyle w:val="TOC4"/>
        <w:tabs>
          <w:tab w:val="right" w:leader="dot" w:pos="10387"/>
        </w:tabs>
        <w:rPr>
          <w:rFonts w:eastAsiaTheme="minorEastAsia" w:cstheme="minorBidi"/>
          <w:i w:val="0"/>
          <w:noProof/>
          <w:color w:val="auto"/>
          <w:kern w:val="2"/>
          <w:sz w:val="22"/>
          <w:szCs w:val="22"/>
          <w:lang w:val="en-AU" w:eastAsia="en-AU"/>
          <w14:ligatures w14:val="standardContextual"/>
        </w:rPr>
      </w:pPr>
      <w:hyperlink w:anchor="_Toc142909801" w:history="1">
        <w:r w:rsidR="00A143BA" w:rsidRPr="002E72A2">
          <w:rPr>
            <w:rStyle w:val="Hyperlink"/>
            <w:noProof/>
          </w:rPr>
          <w:t>Recommended vs Alternative 2 pension - &lt;[Client.PreferredName]&gt;</w:t>
        </w:r>
        <w:r w:rsidR="00A143BA">
          <w:rPr>
            <w:noProof/>
            <w:webHidden/>
          </w:rPr>
          <w:tab/>
        </w:r>
        <w:r w:rsidR="00A143BA">
          <w:rPr>
            <w:noProof/>
            <w:webHidden/>
          </w:rPr>
          <w:fldChar w:fldCharType="begin"/>
        </w:r>
        <w:r w:rsidR="00A143BA">
          <w:rPr>
            <w:noProof/>
            <w:webHidden/>
          </w:rPr>
          <w:instrText xml:space="preserve"> PAGEREF _Toc142909801 \h </w:instrText>
        </w:r>
        <w:r w:rsidR="00A143BA">
          <w:rPr>
            <w:noProof/>
            <w:webHidden/>
          </w:rPr>
        </w:r>
        <w:r w:rsidR="00A143BA">
          <w:rPr>
            <w:noProof/>
            <w:webHidden/>
          </w:rPr>
          <w:fldChar w:fldCharType="separate"/>
        </w:r>
        <w:r w:rsidR="00A143BA">
          <w:rPr>
            <w:noProof/>
            <w:webHidden/>
          </w:rPr>
          <w:t>11</w:t>
        </w:r>
        <w:r w:rsidR="00A143BA">
          <w:rPr>
            <w:noProof/>
            <w:webHidden/>
          </w:rPr>
          <w:fldChar w:fldCharType="end"/>
        </w:r>
      </w:hyperlink>
    </w:p>
    <w:p w14:paraId="741178EB" w14:textId="6EA9F05D" w:rsidR="00A143BA" w:rsidRDefault="00000000">
      <w:pPr>
        <w:pStyle w:val="TOC4"/>
        <w:tabs>
          <w:tab w:val="right" w:leader="dot" w:pos="10387"/>
        </w:tabs>
        <w:rPr>
          <w:rFonts w:eastAsiaTheme="minorEastAsia" w:cstheme="minorBidi"/>
          <w:i w:val="0"/>
          <w:noProof/>
          <w:color w:val="auto"/>
          <w:kern w:val="2"/>
          <w:sz w:val="22"/>
          <w:szCs w:val="22"/>
          <w:lang w:val="en-AU" w:eastAsia="en-AU"/>
          <w14:ligatures w14:val="standardContextual"/>
        </w:rPr>
      </w:pPr>
      <w:hyperlink w:anchor="_Toc142909802" w:history="1">
        <w:r w:rsidR="00A143BA" w:rsidRPr="002E72A2">
          <w:rPr>
            <w:rStyle w:val="Hyperlink"/>
            <w:noProof/>
          </w:rPr>
          <w:t>Recommended vs Alternative 3 pension - &lt;[Client.PreferredName]&gt;</w:t>
        </w:r>
        <w:r w:rsidR="00A143BA">
          <w:rPr>
            <w:noProof/>
            <w:webHidden/>
          </w:rPr>
          <w:tab/>
        </w:r>
        <w:r w:rsidR="00A143BA">
          <w:rPr>
            <w:noProof/>
            <w:webHidden/>
          </w:rPr>
          <w:fldChar w:fldCharType="begin"/>
        </w:r>
        <w:r w:rsidR="00A143BA">
          <w:rPr>
            <w:noProof/>
            <w:webHidden/>
          </w:rPr>
          <w:instrText xml:space="preserve"> PAGEREF _Toc142909802 \h </w:instrText>
        </w:r>
        <w:r w:rsidR="00A143BA">
          <w:rPr>
            <w:noProof/>
            <w:webHidden/>
          </w:rPr>
        </w:r>
        <w:r w:rsidR="00A143BA">
          <w:rPr>
            <w:noProof/>
            <w:webHidden/>
          </w:rPr>
          <w:fldChar w:fldCharType="separate"/>
        </w:r>
        <w:r w:rsidR="00A143BA">
          <w:rPr>
            <w:noProof/>
            <w:webHidden/>
          </w:rPr>
          <w:t>12</w:t>
        </w:r>
        <w:r w:rsidR="00A143BA">
          <w:rPr>
            <w:noProof/>
            <w:webHidden/>
          </w:rPr>
          <w:fldChar w:fldCharType="end"/>
        </w:r>
      </w:hyperlink>
    </w:p>
    <w:p w14:paraId="5D58C635" w14:textId="30DA8694" w:rsidR="00A143BA" w:rsidRDefault="00000000">
      <w:pPr>
        <w:pStyle w:val="TOC4"/>
        <w:tabs>
          <w:tab w:val="right" w:leader="dot" w:pos="10387"/>
        </w:tabs>
        <w:rPr>
          <w:rFonts w:eastAsiaTheme="minorEastAsia" w:cstheme="minorBidi"/>
          <w:i w:val="0"/>
          <w:noProof/>
          <w:color w:val="auto"/>
          <w:kern w:val="2"/>
          <w:sz w:val="22"/>
          <w:szCs w:val="22"/>
          <w:lang w:val="en-AU" w:eastAsia="en-AU"/>
          <w14:ligatures w14:val="standardContextual"/>
        </w:rPr>
      </w:pPr>
      <w:hyperlink w:anchor="_Toc142909803" w:history="1">
        <w:r w:rsidR="00A143BA" w:rsidRPr="002E72A2">
          <w:rPr>
            <w:rStyle w:val="Hyperlink"/>
            <w:noProof/>
          </w:rPr>
          <w:t>Recommended vs Alternative pension - &lt;[Spouse.PreferredName]&gt;</w:t>
        </w:r>
        <w:r w:rsidR="00A143BA">
          <w:rPr>
            <w:noProof/>
            <w:webHidden/>
          </w:rPr>
          <w:tab/>
        </w:r>
        <w:r w:rsidR="00A143BA">
          <w:rPr>
            <w:noProof/>
            <w:webHidden/>
          </w:rPr>
          <w:fldChar w:fldCharType="begin"/>
        </w:r>
        <w:r w:rsidR="00A143BA">
          <w:rPr>
            <w:noProof/>
            <w:webHidden/>
          </w:rPr>
          <w:instrText xml:space="preserve"> PAGEREF _Toc142909803 \h </w:instrText>
        </w:r>
        <w:r w:rsidR="00A143BA">
          <w:rPr>
            <w:noProof/>
            <w:webHidden/>
          </w:rPr>
        </w:r>
        <w:r w:rsidR="00A143BA">
          <w:rPr>
            <w:noProof/>
            <w:webHidden/>
          </w:rPr>
          <w:fldChar w:fldCharType="separate"/>
        </w:r>
        <w:r w:rsidR="00A143BA">
          <w:rPr>
            <w:noProof/>
            <w:webHidden/>
          </w:rPr>
          <w:t>13</w:t>
        </w:r>
        <w:r w:rsidR="00A143BA">
          <w:rPr>
            <w:noProof/>
            <w:webHidden/>
          </w:rPr>
          <w:fldChar w:fldCharType="end"/>
        </w:r>
      </w:hyperlink>
    </w:p>
    <w:p w14:paraId="31B8BC64" w14:textId="224CB57B" w:rsidR="00A143BA" w:rsidRDefault="00000000">
      <w:pPr>
        <w:pStyle w:val="TOC4"/>
        <w:tabs>
          <w:tab w:val="right" w:leader="dot" w:pos="10387"/>
        </w:tabs>
        <w:rPr>
          <w:rFonts w:eastAsiaTheme="minorEastAsia" w:cstheme="minorBidi"/>
          <w:i w:val="0"/>
          <w:noProof/>
          <w:color w:val="auto"/>
          <w:kern w:val="2"/>
          <w:sz w:val="22"/>
          <w:szCs w:val="22"/>
          <w:lang w:val="en-AU" w:eastAsia="en-AU"/>
          <w14:ligatures w14:val="standardContextual"/>
        </w:rPr>
      </w:pPr>
      <w:hyperlink w:anchor="_Toc142909804" w:history="1">
        <w:r w:rsidR="00A143BA" w:rsidRPr="002E72A2">
          <w:rPr>
            <w:rStyle w:val="Hyperlink"/>
            <w:noProof/>
          </w:rPr>
          <w:t>Recommended vs Alternative 2 pension - &lt;[Spouse.PreferredName]&gt;</w:t>
        </w:r>
        <w:r w:rsidR="00A143BA">
          <w:rPr>
            <w:noProof/>
            <w:webHidden/>
          </w:rPr>
          <w:tab/>
        </w:r>
        <w:r w:rsidR="00A143BA">
          <w:rPr>
            <w:noProof/>
            <w:webHidden/>
          </w:rPr>
          <w:fldChar w:fldCharType="begin"/>
        </w:r>
        <w:r w:rsidR="00A143BA">
          <w:rPr>
            <w:noProof/>
            <w:webHidden/>
          </w:rPr>
          <w:instrText xml:space="preserve"> PAGEREF _Toc142909804 \h </w:instrText>
        </w:r>
        <w:r w:rsidR="00A143BA">
          <w:rPr>
            <w:noProof/>
            <w:webHidden/>
          </w:rPr>
        </w:r>
        <w:r w:rsidR="00A143BA">
          <w:rPr>
            <w:noProof/>
            <w:webHidden/>
          </w:rPr>
          <w:fldChar w:fldCharType="separate"/>
        </w:r>
        <w:r w:rsidR="00A143BA">
          <w:rPr>
            <w:noProof/>
            <w:webHidden/>
          </w:rPr>
          <w:t>14</w:t>
        </w:r>
        <w:r w:rsidR="00A143BA">
          <w:rPr>
            <w:noProof/>
            <w:webHidden/>
          </w:rPr>
          <w:fldChar w:fldCharType="end"/>
        </w:r>
      </w:hyperlink>
    </w:p>
    <w:p w14:paraId="172019B4" w14:textId="00EF86A5" w:rsidR="00A143BA" w:rsidRDefault="00000000">
      <w:pPr>
        <w:pStyle w:val="TOC4"/>
        <w:tabs>
          <w:tab w:val="right" w:leader="dot" w:pos="10387"/>
        </w:tabs>
        <w:rPr>
          <w:rFonts w:eastAsiaTheme="minorEastAsia" w:cstheme="minorBidi"/>
          <w:i w:val="0"/>
          <w:noProof/>
          <w:color w:val="auto"/>
          <w:kern w:val="2"/>
          <w:sz w:val="22"/>
          <w:szCs w:val="22"/>
          <w:lang w:val="en-AU" w:eastAsia="en-AU"/>
          <w14:ligatures w14:val="standardContextual"/>
        </w:rPr>
      </w:pPr>
      <w:hyperlink w:anchor="_Toc142909805" w:history="1">
        <w:r w:rsidR="00A143BA" w:rsidRPr="002E72A2">
          <w:rPr>
            <w:rStyle w:val="Hyperlink"/>
            <w:noProof/>
          </w:rPr>
          <w:t>Recommended vs Alternative 3 pension - &lt;[Spouse.PreferredName]&gt;</w:t>
        </w:r>
        <w:r w:rsidR="00A143BA">
          <w:rPr>
            <w:noProof/>
            <w:webHidden/>
          </w:rPr>
          <w:tab/>
        </w:r>
        <w:r w:rsidR="00A143BA">
          <w:rPr>
            <w:noProof/>
            <w:webHidden/>
          </w:rPr>
          <w:fldChar w:fldCharType="begin"/>
        </w:r>
        <w:r w:rsidR="00A143BA">
          <w:rPr>
            <w:noProof/>
            <w:webHidden/>
          </w:rPr>
          <w:instrText xml:space="preserve"> PAGEREF _Toc142909805 \h </w:instrText>
        </w:r>
        <w:r w:rsidR="00A143BA">
          <w:rPr>
            <w:noProof/>
            <w:webHidden/>
          </w:rPr>
        </w:r>
        <w:r w:rsidR="00A143BA">
          <w:rPr>
            <w:noProof/>
            <w:webHidden/>
          </w:rPr>
          <w:fldChar w:fldCharType="separate"/>
        </w:r>
        <w:r w:rsidR="00A143BA">
          <w:rPr>
            <w:noProof/>
            <w:webHidden/>
          </w:rPr>
          <w:t>15</w:t>
        </w:r>
        <w:r w:rsidR="00A143BA">
          <w:rPr>
            <w:noProof/>
            <w:webHidden/>
          </w:rPr>
          <w:fldChar w:fldCharType="end"/>
        </w:r>
      </w:hyperlink>
    </w:p>
    <w:p w14:paraId="4586CBE8" w14:textId="4A911896" w:rsidR="00A143BA" w:rsidRDefault="00000000">
      <w:pPr>
        <w:pStyle w:val="TOC3"/>
        <w:tabs>
          <w:tab w:val="right" w:leader="dot" w:pos="10387"/>
        </w:tabs>
        <w:rPr>
          <w:rFonts w:eastAsiaTheme="minorEastAsia" w:cstheme="minorBidi"/>
          <w:b w:val="0"/>
          <w:noProof/>
          <w:color w:val="auto"/>
          <w:kern w:val="2"/>
          <w:sz w:val="22"/>
          <w:szCs w:val="22"/>
          <w:lang w:val="en-AU" w:eastAsia="en-AU"/>
          <w14:ligatures w14:val="standardContextual"/>
        </w:rPr>
      </w:pPr>
      <w:hyperlink w:anchor="_Toc142909806" w:history="1">
        <w:r w:rsidR="00A143BA" w:rsidRPr="002E72A2">
          <w:rPr>
            <w:rStyle w:val="Hyperlink"/>
            <w:noProof/>
          </w:rPr>
          <w:t>Account Based Pension</w:t>
        </w:r>
        <w:r w:rsidR="00A143BA">
          <w:rPr>
            <w:noProof/>
            <w:webHidden/>
          </w:rPr>
          <w:tab/>
        </w:r>
        <w:r w:rsidR="00A143BA">
          <w:rPr>
            <w:noProof/>
            <w:webHidden/>
          </w:rPr>
          <w:fldChar w:fldCharType="begin"/>
        </w:r>
        <w:r w:rsidR="00A143BA">
          <w:rPr>
            <w:noProof/>
            <w:webHidden/>
          </w:rPr>
          <w:instrText xml:space="preserve"> PAGEREF _Toc142909806 \h </w:instrText>
        </w:r>
        <w:r w:rsidR="00A143BA">
          <w:rPr>
            <w:noProof/>
            <w:webHidden/>
          </w:rPr>
        </w:r>
        <w:r w:rsidR="00A143BA">
          <w:rPr>
            <w:noProof/>
            <w:webHidden/>
          </w:rPr>
          <w:fldChar w:fldCharType="separate"/>
        </w:r>
        <w:r w:rsidR="00A143BA">
          <w:rPr>
            <w:noProof/>
            <w:webHidden/>
          </w:rPr>
          <w:t>17</w:t>
        </w:r>
        <w:r w:rsidR="00A143BA">
          <w:rPr>
            <w:noProof/>
            <w:webHidden/>
          </w:rPr>
          <w:fldChar w:fldCharType="end"/>
        </w:r>
      </w:hyperlink>
    </w:p>
    <w:p w14:paraId="5F4961FD" w14:textId="7F9E1828" w:rsidR="00A143BA" w:rsidRDefault="00000000">
      <w:pPr>
        <w:pStyle w:val="TOC4"/>
        <w:tabs>
          <w:tab w:val="right" w:leader="dot" w:pos="10387"/>
        </w:tabs>
        <w:rPr>
          <w:rFonts w:eastAsiaTheme="minorEastAsia" w:cstheme="minorBidi"/>
          <w:i w:val="0"/>
          <w:noProof/>
          <w:color w:val="auto"/>
          <w:kern w:val="2"/>
          <w:sz w:val="22"/>
          <w:szCs w:val="22"/>
          <w:lang w:val="en-AU" w:eastAsia="en-AU"/>
          <w14:ligatures w14:val="standardContextual"/>
        </w:rPr>
      </w:pPr>
      <w:hyperlink w:anchor="_Toc142909807" w:history="1">
        <w:r w:rsidR="00A143BA" w:rsidRPr="002E72A2">
          <w:rPr>
            <w:rStyle w:val="Hyperlink"/>
            <w:noProof/>
          </w:rPr>
          <w:t>Recommended vs Alternative pension - &lt;[Client.PreferredName]&gt;</w:t>
        </w:r>
        <w:r w:rsidR="00A143BA">
          <w:rPr>
            <w:noProof/>
            <w:webHidden/>
          </w:rPr>
          <w:tab/>
        </w:r>
        <w:r w:rsidR="00A143BA">
          <w:rPr>
            <w:noProof/>
            <w:webHidden/>
          </w:rPr>
          <w:fldChar w:fldCharType="begin"/>
        </w:r>
        <w:r w:rsidR="00A143BA">
          <w:rPr>
            <w:noProof/>
            <w:webHidden/>
          </w:rPr>
          <w:instrText xml:space="preserve"> PAGEREF _Toc142909807 \h </w:instrText>
        </w:r>
        <w:r w:rsidR="00A143BA">
          <w:rPr>
            <w:noProof/>
            <w:webHidden/>
          </w:rPr>
        </w:r>
        <w:r w:rsidR="00A143BA">
          <w:rPr>
            <w:noProof/>
            <w:webHidden/>
          </w:rPr>
          <w:fldChar w:fldCharType="separate"/>
        </w:r>
        <w:r w:rsidR="00A143BA">
          <w:rPr>
            <w:noProof/>
            <w:webHidden/>
          </w:rPr>
          <w:t>17</w:t>
        </w:r>
        <w:r w:rsidR="00A143BA">
          <w:rPr>
            <w:noProof/>
            <w:webHidden/>
          </w:rPr>
          <w:fldChar w:fldCharType="end"/>
        </w:r>
      </w:hyperlink>
    </w:p>
    <w:p w14:paraId="1D411788" w14:textId="798F80D8" w:rsidR="00A143BA" w:rsidRDefault="00000000">
      <w:pPr>
        <w:pStyle w:val="TOC4"/>
        <w:tabs>
          <w:tab w:val="right" w:leader="dot" w:pos="10387"/>
        </w:tabs>
        <w:rPr>
          <w:rFonts w:eastAsiaTheme="minorEastAsia" w:cstheme="minorBidi"/>
          <w:i w:val="0"/>
          <w:noProof/>
          <w:color w:val="auto"/>
          <w:kern w:val="2"/>
          <w:sz w:val="22"/>
          <w:szCs w:val="22"/>
          <w:lang w:val="en-AU" w:eastAsia="en-AU"/>
          <w14:ligatures w14:val="standardContextual"/>
        </w:rPr>
      </w:pPr>
      <w:hyperlink w:anchor="_Toc142909808" w:history="1">
        <w:r w:rsidR="00A143BA" w:rsidRPr="002E72A2">
          <w:rPr>
            <w:rStyle w:val="Hyperlink"/>
            <w:noProof/>
          </w:rPr>
          <w:t>Recommended vs Alternative 2 pension - &lt;[Client.PreferredName]&gt;</w:t>
        </w:r>
        <w:r w:rsidR="00A143BA">
          <w:rPr>
            <w:noProof/>
            <w:webHidden/>
          </w:rPr>
          <w:tab/>
        </w:r>
        <w:r w:rsidR="00A143BA">
          <w:rPr>
            <w:noProof/>
            <w:webHidden/>
          </w:rPr>
          <w:fldChar w:fldCharType="begin"/>
        </w:r>
        <w:r w:rsidR="00A143BA">
          <w:rPr>
            <w:noProof/>
            <w:webHidden/>
          </w:rPr>
          <w:instrText xml:space="preserve"> PAGEREF _Toc142909808 \h </w:instrText>
        </w:r>
        <w:r w:rsidR="00A143BA">
          <w:rPr>
            <w:noProof/>
            <w:webHidden/>
          </w:rPr>
        </w:r>
        <w:r w:rsidR="00A143BA">
          <w:rPr>
            <w:noProof/>
            <w:webHidden/>
          </w:rPr>
          <w:fldChar w:fldCharType="separate"/>
        </w:r>
        <w:r w:rsidR="00A143BA">
          <w:rPr>
            <w:noProof/>
            <w:webHidden/>
          </w:rPr>
          <w:t>18</w:t>
        </w:r>
        <w:r w:rsidR="00A143BA">
          <w:rPr>
            <w:noProof/>
            <w:webHidden/>
          </w:rPr>
          <w:fldChar w:fldCharType="end"/>
        </w:r>
      </w:hyperlink>
    </w:p>
    <w:p w14:paraId="6530701B" w14:textId="4950A133" w:rsidR="00A143BA" w:rsidRDefault="00000000">
      <w:pPr>
        <w:pStyle w:val="TOC4"/>
        <w:tabs>
          <w:tab w:val="right" w:leader="dot" w:pos="10387"/>
        </w:tabs>
        <w:rPr>
          <w:rFonts w:eastAsiaTheme="minorEastAsia" w:cstheme="minorBidi"/>
          <w:i w:val="0"/>
          <w:noProof/>
          <w:color w:val="auto"/>
          <w:kern w:val="2"/>
          <w:sz w:val="22"/>
          <w:szCs w:val="22"/>
          <w:lang w:val="en-AU" w:eastAsia="en-AU"/>
          <w14:ligatures w14:val="standardContextual"/>
        </w:rPr>
      </w:pPr>
      <w:hyperlink w:anchor="_Toc142909809" w:history="1">
        <w:r w:rsidR="00A143BA" w:rsidRPr="002E72A2">
          <w:rPr>
            <w:rStyle w:val="Hyperlink"/>
            <w:noProof/>
          </w:rPr>
          <w:t>Recommended vs Alternative 3 pension - &lt;[Client.PreferredName]&gt;</w:t>
        </w:r>
        <w:r w:rsidR="00A143BA">
          <w:rPr>
            <w:noProof/>
            <w:webHidden/>
          </w:rPr>
          <w:tab/>
        </w:r>
        <w:r w:rsidR="00A143BA">
          <w:rPr>
            <w:noProof/>
            <w:webHidden/>
          </w:rPr>
          <w:fldChar w:fldCharType="begin"/>
        </w:r>
        <w:r w:rsidR="00A143BA">
          <w:rPr>
            <w:noProof/>
            <w:webHidden/>
          </w:rPr>
          <w:instrText xml:space="preserve"> PAGEREF _Toc142909809 \h </w:instrText>
        </w:r>
        <w:r w:rsidR="00A143BA">
          <w:rPr>
            <w:noProof/>
            <w:webHidden/>
          </w:rPr>
        </w:r>
        <w:r w:rsidR="00A143BA">
          <w:rPr>
            <w:noProof/>
            <w:webHidden/>
          </w:rPr>
          <w:fldChar w:fldCharType="separate"/>
        </w:r>
        <w:r w:rsidR="00A143BA">
          <w:rPr>
            <w:noProof/>
            <w:webHidden/>
          </w:rPr>
          <w:t>19</w:t>
        </w:r>
        <w:r w:rsidR="00A143BA">
          <w:rPr>
            <w:noProof/>
            <w:webHidden/>
          </w:rPr>
          <w:fldChar w:fldCharType="end"/>
        </w:r>
      </w:hyperlink>
    </w:p>
    <w:p w14:paraId="0E49A264" w14:textId="2A5E9C69" w:rsidR="00A143BA" w:rsidRDefault="00000000">
      <w:pPr>
        <w:pStyle w:val="TOC4"/>
        <w:tabs>
          <w:tab w:val="right" w:leader="dot" w:pos="10387"/>
        </w:tabs>
        <w:rPr>
          <w:rFonts w:eastAsiaTheme="minorEastAsia" w:cstheme="minorBidi"/>
          <w:i w:val="0"/>
          <w:noProof/>
          <w:color w:val="auto"/>
          <w:kern w:val="2"/>
          <w:sz w:val="22"/>
          <w:szCs w:val="22"/>
          <w:lang w:val="en-AU" w:eastAsia="en-AU"/>
          <w14:ligatures w14:val="standardContextual"/>
        </w:rPr>
      </w:pPr>
      <w:hyperlink w:anchor="_Toc142909810" w:history="1">
        <w:r w:rsidR="00A143BA" w:rsidRPr="002E72A2">
          <w:rPr>
            <w:rStyle w:val="Hyperlink"/>
            <w:noProof/>
          </w:rPr>
          <w:t>Recommended vs Alternative pension - &lt;[Spouse.PreferredName]&gt;</w:t>
        </w:r>
        <w:r w:rsidR="00A143BA">
          <w:rPr>
            <w:noProof/>
            <w:webHidden/>
          </w:rPr>
          <w:tab/>
        </w:r>
        <w:r w:rsidR="00A143BA">
          <w:rPr>
            <w:noProof/>
            <w:webHidden/>
          </w:rPr>
          <w:fldChar w:fldCharType="begin"/>
        </w:r>
        <w:r w:rsidR="00A143BA">
          <w:rPr>
            <w:noProof/>
            <w:webHidden/>
          </w:rPr>
          <w:instrText xml:space="preserve"> PAGEREF _Toc142909810 \h </w:instrText>
        </w:r>
        <w:r w:rsidR="00A143BA">
          <w:rPr>
            <w:noProof/>
            <w:webHidden/>
          </w:rPr>
        </w:r>
        <w:r w:rsidR="00A143BA">
          <w:rPr>
            <w:noProof/>
            <w:webHidden/>
          </w:rPr>
          <w:fldChar w:fldCharType="separate"/>
        </w:r>
        <w:r w:rsidR="00A143BA">
          <w:rPr>
            <w:noProof/>
            <w:webHidden/>
          </w:rPr>
          <w:t>20</w:t>
        </w:r>
        <w:r w:rsidR="00A143BA">
          <w:rPr>
            <w:noProof/>
            <w:webHidden/>
          </w:rPr>
          <w:fldChar w:fldCharType="end"/>
        </w:r>
      </w:hyperlink>
    </w:p>
    <w:p w14:paraId="39E77CFE" w14:textId="70F47244" w:rsidR="00A143BA" w:rsidRDefault="00000000">
      <w:pPr>
        <w:pStyle w:val="TOC4"/>
        <w:tabs>
          <w:tab w:val="right" w:leader="dot" w:pos="10387"/>
        </w:tabs>
        <w:rPr>
          <w:rFonts w:eastAsiaTheme="minorEastAsia" w:cstheme="minorBidi"/>
          <w:i w:val="0"/>
          <w:noProof/>
          <w:color w:val="auto"/>
          <w:kern w:val="2"/>
          <w:sz w:val="22"/>
          <w:szCs w:val="22"/>
          <w:lang w:val="en-AU" w:eastAsia="en-AU"/>
          <w14:ligatures w14:val="standardContextual"/>
        </w:rPr>
      </w:pPr>
      <w:hyperlink w:anchor="_Toc142909811" w:history="1">
        <w:r w:rsidR="00A143BA" w:rsidRPr="002E72A2">
          <w:rPr>
            <w:rStyle w:val="Hyperlink"/>
            <w:noProof/>
          </w:rPr>
          <w:t>Recommended vs Alternative 2 pension - &lt;[Spouse.PreferredName]&gt;</w:t>
        </w:r>
        <w:r w:rsidR="00A143BA">
          <w:rPr>
            <w:noProof/>
            <w:webHidden/>
          </w:rPr>
          <w:tab/>
        </w:r>
        <w:r w:rsidR="00A143BA">
          <w:rPr>
            <w:noProof/>
            <w:webHidden/>
          </w:rPr>
          <w:fldChar w:fldCharType="begin"/>
        </w:r>
        <w:r w:rsidR="00A143BA">
          <w:rPr>
            <w:noProof/>
            <w:webHidden/>
          </w:rPr>
          <w:instrText xml:space="preserve"> PAGEREF _Toc142909811 \h </w:instrText>
        </w:r>
        <w:r w:rsidR="00A143BA">
          <w:rPr>
            <w:noProof/>
            <w:webHidden/>
          </w:rPr>
        </w:r>
        <w:r w:rsidR="00A143BA">
          <w:rPr>
            <w:noProof/>
            <w:webHidden/>
          </w:rPr>
          <w:fldChar w:fldCharType="separate"/>
        </w:r>
        <w:r w:rsidR="00A143BA">
          <w:rPr>
            <w:noProof/>
            <w:webHidden/>
          </w:rPr>
          <w:t>21</w:t>
        </w:r>
        <w:r w:rsidR="00A143BA">
          <w:rPr>
            <w:noProof/>
            <w:webHidden/>
          </w:rPr>
          <w:fldChar w:fldCharType="end"/>
        </w:r>
      </w:hyperlink>
    </w:p>
    <w:p w14:paraId="00B2EBA0" w14:textId="1FFDC4AB" w:rsidR="00A143BA" w:rsidRDefault="00000000">
      <w:pPr>
        <w:pStyle w:val="TOC4"/>
        <w:tabs>
          <w:tab w:val="right" w:leader="dot" w:pos="10387"/>
        </w:tabs>
        <w:rPr>
          <w:rFonts w:eastAsiaTheme="minorEastAsia" w:cstheme="minorBidi"/>
          <w:i w:val="0"/>
          <w:noProof/>
          <w:color w:val="auto"/>
          <w:kern w:val="2"/>
          <w:sz w:val="22"/>
          <w:szCs w:val="22"/>
          <w:lang w:val="en-AU" w:eastAsia="en-AU"/>
          <w14:ligatures w14:val="standardContextual"/>
        </w:rPr>
      </w:pPr>
      <w:hyperlink w:anchor="_Toc142909812" w:history="1">
        <w:r w:rsidR="00A143BA" w:rsidRPr="002E72A2">
          <w:rPr>
            <w:rStyle w:val="Hyperlink"/>
            <w:noProof/>
          </w:rPr>
          <w:t>Recommended vs Alternative 3 pension - &lt;[Spouse.PreferredName]&gt;</w:t>
        </w:r>
        <w:r w:rsidR="00A143BA">
          <w:rPr>
            <w:noProof/>
            <w:webHidden/>
          </w:rPr>
          <w:tab/>
        </w:r>
        <w:r w:rsidR="00A143BA">
          <w:rPr>
            <w:noProof/>
            <w:webHidden/>
          </w:rPr>
          <w:fldChar w:fldCharType="begin"/>
        </w:r>
        <w:r w:rsidR="00A143BA">
          <w:rPr>
            <w:noProof/>
            <w:webHidden/>
          </w:rPr>
          <w:instrText xml:space="preserve"> PAGEREF _Toc142909812 \h </w:instrText>
        </w:r>
        <w:r w:rsidR="00A143BA">
          <w:rPr>
            <w:noProof/>
            <w:webHidden/>
          </w:rPr>
        </w:r>
        <w:r w:rsidR="00A143BA">
          <w:rPr>
            <w:noProof/>
            <w:webHidden/>
          </w:rPr>
          <w:fldChar w:fldCharType="separate"/>
        </w:r>
        <w:r w:rsidR="00A143BA">
          <w:rPr>
            <w:noProof/>
            <w:webHidden/>
          </w:rPr>
          <w:t>22</w:t>
        </w:r>
        <w:r w:rsidR="00A143BA">
          <w:rPr>
            <w:noProof/>
            <w:webHidden/>
          </w:rPr>
          <w:fldChar w:fldCharType="end"/>
        </w:r>
      </w:hyperlink>
    </w:p>
    <w:p w14:paraId="6B061A4F" w14:textId="0636C240" w:rsidR="00A143BA" w:rsidRDefault="00000000">
      <w:pPr>
        <w:pStyle w:val="TOC2"/>
        <w:tabs>
          <w:tab w:val="right" w:leader="dot" w:pos="10387"/>
        </w:tabs>
        <w:rPr>
          <w:rFonts w:eastAsiaTheme="minorEastAsia" w:cstheme="minorBidi"/>
          <w:b w:val="0"/>
          <w:iCs w:val="0"/>
          <w:noProof/>
          <w:color w:val="auto"/>
          <w:kern w:val="2"/>
          <w:sz w:val="22"/>
          <w:szCs w:val="22"/>
          <w:lang w:val="en-AU" w:eastAsia="en-AU"/>
          <w14:ligatures w14:val="standardContextual"/>
        </w:rPr>
      </w:pPr>
      <w:hyperlink w:anchor="_Toc142909813" w:history="1">
        <w:r w:rsidR="00A143BA" w:rsidRPr="002E72A2">
          <w:rPr>
            <w:rStyle w:val="Hyperlink"/>
            <w:noProof/>
          </w:rPr>
          <w:t>Investment Planning</w:t>
        </w:r>
        <w:r w:rsidR="00A143BA">
          <w:rPr>
            <w:noProof/>
            <w:webHidden/>
          </w:rPr>
          <w:tab/>
        </w:r>
        <w:r w:rsidR="00A143BA">
          <w:rPr>
            <w:noProof/>
            <w:webHidden/>
          </w:rPr>
          <w:fldChar w:fldCharType="begin"/>
        </w:r>
        <w:r w:rsidR="00A143BA">
          <w:rPr>
            <w:noProof/>
            <w:webHidden/>
          </w:rPr>
          <w:instrText xml:space="preserve"> PAGEREF _Toc142909813 \h </w:instrText>
        </w:r>
        <w:r w:rsidR="00A143BA">
          <w:rPr>
            <w:noProof/>
            <w:webHidden/>
          </w:rPr>
        </w:r>
        <w:r w:rsidR="00A143BA">
          <w:rPr>
            <w:noProof/>
            <w:webHidden/>
          </w:rPr>
          <w:fldChar w:fldCharType="separate"/>
        </w:r>
        <w:r w:rsidR="00A143BA">
          <w:rPr>
            <w:noProof/>
            <w:webHidden/>
          </w:rPr>
          <w:t>24</w:t>
        </w:r>
        <w:r w:rsidR="00A143BA">
          <w:rPr>
            <w:noProof/>
            <w:webHidden/>
          </w:rPr>
          <w:fldChar w:fldCharType="end"/>
        </w:r>
      </w:hyperlink>
    </w:p>
    <w:p w14:paraId="642C49F3" w14:textId="54509631" w:rsidR="00A143BA" w:rsidRDefault="00000000">
      <w:pPr>
        <w:pStyle w:val="TOC4"/>
        <w:tabs>
          <w:tab w:val="right" w:leader="dot" w:pos="10387"/>
        </w:tabs>
        <w:rPr>
          <w:rFonts w:eastAsiaTheme="minorEastAsia" w:cstheme="minorBidi"/>
          <w:i w:val="0"/>
          <w:noProof/>
          <w:color w:val="auto"/>
          <w:kern w:val="2"/>
          <w:sz w:val="22"/>
          <w:szCs w:val="22"/>
          <w:lang w:val="en-AU" w:eastAsia="en-AU"/>
          <w14:ligatures w14:val="standardContextual"/>
        </w:rPr>
      </w:pPr>
      <w:hyperlink w:anchor="_Toc142909814" w:history="1">
        <w:r w:rsidR="00A143BA" w:rsidRPr="002E72A2">
          <w:rPr>
            <w:rStyle w:val="Hyperlink"/>
            <w:noProof/>
          </w:rPr>
          <w:t>Recommended vs Alternative investment - &lt;[Client.PreferredName]&gt;</w:t>
        </w:r>
        <w:r w:rsidR="00A143BA">
          <w:rPr>
            <w:noProof/>
            <w:webHidden/>
          </w:rPr>
          <w:tab/>
        </w:r>
        <w:r w:rsidR="00A143BA">
          <w:rPr>
            <w:noProof/>
            <w:webHidden/>
          </w:rPr>
          <w:fldChar w:fldCharType="begin"/>
        </w:r>
        <w:r w:rsidR="00A143BA">
          <w:rPr>
            <w:noProof/>
            <w:webHidden/>
          </w:rPr>
          <w:instrText xml:space="preserve"> PAGEREF _Toc142909814 \h </w:instrText>
        </w:r>
        <w:r w:rsidR="00A143BA">
          <w:rPr>
            <w:noProof/>
            <w:webHidden/>
          </w:rPr>
        </w:r>
        <w:r w:rsidR="00A143BA">
          <w:rPr>
            <w:noProof/>
            <w:webHidden/>
          </w:rPr>
          <w:fldChar w:fldCharType="separate"/>
        </w:r>
        <w:r w:rsidR="00A143BA">
          <w:rPr>
            <w:noProof/>
            <w:webHidden/>
          </w:rPr>
          <w:t>24</w:t>
        </w:r>
        <w:r w:rsidR="00A143BA">
          <w:rPr>
            <w:noProof/>
            <w:webHidden/>
          </w:rPr>
          <w:fldChar w:fldCharType="end"/>
        </w:r>
      </w:hyperlink>
    </w:p>
    <w:p w14:paraId="121DE165" w14:textId="3430D8E2" w:rsidR="00A143BA" w:rsidRDefault="00000000">
      <w:pPr>
        <w:pStyle w:val="TOC4"/>
        <w:tabs>
          <w:tab w:val="right" w:leader="dot" w:pos="10387"/>
        </w:tabs>
        <w:rPr>
          <w:rFonts w:eastAsiaTheme="minorEastAsia" w:cstheme="minorBidi"/>
          <w:i w:val="0"/>
          <w:noProof/>
          <w:color w:val="auto"/>
          <w:kern w:val="2"/>
          <w:sz w:val="22"/>
          <w:szCs w:val="22"/>
          <w:lang w:val="en-AU" w:eastAsia="en-AU"/>
          <w14:ligatures w14:val="standardContextual"/>
        </w:rPr>
      </w:pPr>
      <w:hyperlink w:anchor="_Toc142909815" w:history="1">
        <w:r w:rsidR="00A143BA" w:rsidRPr="002E72A2">
          <w:rPr>
            <w:rStyle w:val="Hyperlink"/>
            <w:noProof/>
          </w:rPr>
          <w:t>Recommended vs Alternative 2 investment - &lt;[Client.PreferredName]&gt;</w:t>
        </w:r>
        <w:r w:rsidR="00A143BA">
          <w:rPr>
            <w:noProof/>
            <w:webHidden/>
          </w:rPr>
          <w:tab/>
        </w:r>
        <w:r w:rsidR="00A143BA">
          <w:rPr>
            <w:noProof/>
            <w:webHidden/>
          </w:rPr>
          <w:fldChar w:fldCharType="begin"/>
        </w:r>
        <w:r w:rsidR="00A143BA">
          <w:rPr>
            <w:noProof/>
            <w:webHidden/>
          </w:rPr>
          <w:instrText xml:space="preserve"> PAGEREF _Toc142909815 \h </w:instrText>
        </w:r>
        <w:r w:rsidR="00A143BA">
          <w:rPr>
            <w:noProof/>
            <w:webHidden/>
          </w:rPr>
        </w:r>
        <w:r w:rsidR="00A143BA">
          <w:rPr>
            <w:noProof/>
            <w:webHidden/>
          </w:rPr>
          <w:fldChar w:fldCharType="separate"/>
        </w:r>
        <w:r w:rsidR="00A143BA">
          <w:rPr>
            <w:noProof/>
            <w:webHidden/>
          </w:rPr>
          <w:t>25</w:t>
        </w:r>
        <w:r w:rsidR="00A143BA">
          <w:rPr>
            <w:noProof/>
            <w:webHidden/>
          </w:rPr>
          <w:fldChar w:fldCharType="end"/>
        </w:r>
      </w:hyperlink>
    </w:p>
    <w:p w14:paraId="1F5CABAC" w14:textId="10370238" w:rsidR="00A143BA" w:rsidRDefault="00000000">
      <w:pPr>
        <w:pStyle w:val="TOC4"/>
        <w:tabs>
          <w:tab w:val="right" w:leader="dot" w:pos="10387"/>
        </w:tabs>
        <w:rPr>
          <w:rFonts w:eastAsiaTheme="minorEastAsia" w:cstheme="minorBidi"/>
          <w:i w:val="0"/>
          <w:noProof/>
          <w:color w:val="auto"/>
          <w:kern w:val="2"/>
          <w:sz w:val="22"/>
          <w:szCs w:val="22"/>
          <w:lang w:val="en-AU" w:eastAsia="en-AU"/>
          <w14:ligatures w14:val="standardContextual"/>
        </w:rPr>
      </w:pPr>
      <w:hyperlink w:anchor="_Toc142909816" w:history="1">
        <w:r w:rsidR="00A143BA" w:rsidRPr="002E72A2">
          <w:rPr>
            <w:rStyle w:val="Hyperlink"/>
            <w:noProof/>
          </w:rPr>
          <w:t>Recommended vs Alternative 3 investment - &lt;[Client.PreferredName]&gt;</w:t>
        </w:r>
        <w:r w:rsidR="00A143BA">
          <w:rPr>
            <w:noProof/>
            <w:webHidden/>
          </w:rPr>
          <w:tab/>
        </w:r>
        <w:r w:rsidR="00A143BA">
          <w:rPr>
            <w:noProof/>
            <w:webHidden/>
          </w:rPr>
          <w:fldChar w:fldCharType="begin"/>
        </w:r>
        <w:r w:rsidR="00A143BA">
          <w:rPr>
            <w:noProof/>
            <w:webHidden/>
          </w:rPr>
          <w:instrText xml:space="preserve"> PAGEREF _Toc142909816 \h </w:instrText>
        </w:r>
        <w:r w:rsidR="00A143BA">
          <w:rPr>
            <w:noProof/>
            <w:webHidden/>
          </w:rPr>
        </w:r>
        <w:r w:rsidR="00A143BA">
          <w:rPr>
            <w:noProof/>
            <w:webHidden/>
          </w:rPr>
          <w:fldChar w:fldCharType="separate"/>
        </w:r>
        <w:r w:rsidR="00A143BA">
          <w:rPr>
            <w:noProof/>
            <w:webHidden/>
          </w:rPr>
          <w:t>26</w:t>
        </w:r>
        <w:r w:rsidR="00A143BA">
          <w:rPr>
            <w:noProof/>
            <w:webHidden/>
          </w:rPr>
          <w:fldChar w:fldCharType="end"/>
        </w:r>
      </w:hyperlink>
    </w:p>
    <w:p w14:paraId="4132A001" w14:textId="04443C56" w:rsidR="00A143BA" w:rsidRDefault="00000000">
      <w:pPr>
        <w:pStyle w:val="TOC4"/>
        <w:tabs>
          <w:tab w:val="right" w:leader="dot" w:pos="10387"/>
        </w:tabs>
        <w:rPr>
          <w:rFonts w:eastAsiaTheme="minorEastAsia" w:cstheme="minorBidi"/>
          <w:i w:val="0"/>
          <w:noProof/>
          <w:color w:val="auto"/>
          <w:kern w:val="2"/>
          <w:sz w:val="22"/>
          <w:szCs w:val="22"/>
          <w:lang w:val="en-AU" w:eastAsia="en-AU"/>
          <w14:ligatures w14:val="standardContextual"/>
        </w:rPr>
      </w:pPr>
      <w:hyperlink w:anchor="_Toc142909817" w:history="1">
        <w:r w:rsidR="00A143BA" w:rsidRPr="002E72A2">
          <w:rPr>
            <w:rStyle w:val="Hyperlink"/>
            <w:noProof/>
          </w:rPr>
          <w:t>Recommended vs Alternative investment - &lt;[Spouse.PreferredName]&gt;</w:t>
        </w:r>
        <w:r w:rsidR="00A143BA">
          <w:rPr>
            <w:noProof/>
            <w:webHidden/>
          </w:rPr>
          <w:tab/>
        </w:r>
        <w:r w:rsidR="00A143BA">
          <w:rPr>
            <w:noProof/>
            <w:webHidden/>
          </w:rPr>
          <w:fldChar w:fldCharType="begin"/>
        </w:r>
        <w:r w:rsidR="00A143BA">
          <w:rPr>
            <w:noProof/>
            <w:webHidden/>
          </w:rPr>
          <w:instrText xml:space="preserve"> PAGEREF _Toc142909817 \h </w:instrText>
        </w:r>
        <w:r w:rsidR="00A143BA">
          <w:rPr>
            <w:noProof/>
            <w:webHidden/>
          </w:rPr>
        </w:r>
        <w:r w:rsidR="00A143BA">
          <w:rPr>
            <w:noProof/>
            <w:webHidden/>
          </w:rPr>
          <w:fldChar w:fldCharType="separate"/>
        </w:r>
        <w:r w:rsidR="00A143BA">
          <w:rPr>
            <w:noProof/>
            <w:webHidden/>
          </w:rPr>
          <w:t>27</w:t>
        </w:r>
        <w:r w:rsidR="00A143BA">
          <w:rPr>
            <w:noProof/>
            <w:webHidden/>
          </w:rPr>
          <w:fldChar w:fldCharType="end"/>
        </w:r>
      </w:hyperlink>
    </w:p>
    <w:p w14:paraId="4E311AE2" w14:textId="54BD1830" w:rsidR="00A143BA" w:rsidRDefault="00000000">
      <w:pPr>
        <w:pStyle w:val="TOC4"/>
        <w:tabs>
          <w:tab w:val="right" w:leader="dot" w:pos="10387"/>
        </w:tabs>
        <w:rPr>
          <w:rFonts w:eastAsiaTheme="minorEastAsia" w:cstheme="minorBidi"/>
          <w:i w:val="0"/>
          <w:noProof/>
          <w:color w:val="auto"/>
          <w:kern w:val="2"/>
          <w:sz w:val="22"/>
          <w:szCs w:val="22"/>
          <w:lang w:val="en-AU" w:eastAsia="en-AU"/>
          <w14:ligatures w14:val="standardContextual"/>
        </w:rPr>
      </w:pPr>
      <w:hyperlink w:anchor="_Toc142909818" w:history="1">
        <w:r w:rsidR="00A143BA" w:rsidRPr="002E72A2">
          <w:rPr>
            <w:rStyle w:val="Hyperlink"/>
            <w:noProof/>
          </w:rPr>
          <w:t>Recommended vs Alternative 2 investment - &lt;[Spouse.PreferredName]&gt;</w:t>
        </w:r>
        <w:r w:rsidR="00A143BA">
          <w:rPr>
            <w:noProof/>
            <w:webHidden/>
          </w:rPr>
          <w:tab/>
        </w:r>
        <w:r w:rsidR="00A143BA">
          <w:rPr>
            <w:noProof/>
            <w:webHidden/>
          </w:rPr>
          <w:fldChar w:fldCharType="begin"/>
        </w:r>
        <w:r w:rsidR="00A143BA">
          <w:rPr>
            <w:noProof/>
            <w:webHidden/>
          </w:rPr>
          <w:instrText xml:space="preserve"> PAGEREF _Toc142909818 \h </w:instrText>
        </w:r>
        <w:r w:rsidR="00A143BA">
          <w:rPr>
            <w:noProof/>
            <w:webHidden/>
          </w:rPr>
        </w:r>
        <w:r w:rsidR="00A143BA">
          <w:rPr>
            <w:noProof/>
            <w:webHidden/>
          </w:rPr>
          <w:fldChar w:fldCharType="separate"/>
        </w:r>
        <w:r w:rsidR="00A143BA">
          <w:rPr>
            <w:noProof/>
            <w:webHidden/>
          </w:rPr>
          <w:t>28</w:t>
        </w:r>
        <w:r w:rsidR="00A143BA">
          <w:rPr>
            <w:noProof/>
            <w:webHidden/>
          </w:rPr>
          <w:fldChar w:fldCharType="end"/>
        </w:r>
      </w:hyperlink>
    </w:p>
    <w:p w14:paraId="4CE125BE" w14:textId="47F421E1" w:rsidR="00A143BA" w:rsidRDefault="00000000">
      <w:pPr>
        <w:pStyle w:val="TOC4"/>
        <w:tabs>
          <w:tab w:val="right" w:leader="dot" w:pos="10387"/>
        </w:tabs>
        <w:rPr>
          <w:rFonts w:eastAsiaTheme="minorEastAsia" w:cstheme="minorBidi"/>
          <w:i w:val="0"/>
          <w:noProof/>
          <w:color w:val="auto"/>
          <w:kern w:val="2"/>
          <w:sz w:val="22"/>
          <w:szCs w:val="22"/>
          <w:lang w:val="en-AU" w:eastAsia="en-AU"/>
          <w14:ligatures w14:val="standardContextual"/>
        </w:rPr>
      </w:pPr>
      <w:hyperlink w:anchor="_Toc142909819" w:history="1">
        <w:r w:rsidR="00A143BA" w:rsidRPr="002E72A2">
          <w:rPr>
            <w:rStyle w:val="Hyperlink"/>
            <w:noProof/>
          </w:rPr>
          <w:t>Recommended vs Alternative 3 investment - &lt;[Spouse.PreferredName]&gt;</w:t>
        </w:r>
        <w:r w:rsidR="00A143BA">
          <w:rPr>
            <w:noProof/>
            <w:webHidden/>
          </w:rPr>
          <w:tab/>
        </w:r>
        <w:r w:rsidR="00A143BA">
          <w:rPr>
            <w:noProof/>
            <w:webHidden/>
          </w:rPr>
          <w:fldChar w:fldCharType="begin"/>
        </w:r>
        <w:r w:rsidR="00A143BA">
          <w:rPr>
            <w:noProof/>
            <w:webHidden/>
          </w:rPr>
          <w:instrText xml:space="preserve"> PAGEREF _Toc142909819 \h </w:instrText>
        </w:r>
        <w:r w:rsidR="00A143BA">
          <w:rPr>
            <w:noProof/>
            <w:webHidden/>
          </w:rPr>
        </w:r>
        <w:r w:rsidR="00A143BA">
          <w:rPr>
            <w:noProof/>
            <w:webHidden/>
          </w:rPr>
          <w:fldChar w:fldCharType="separate"/>
        </w:r>
        <w:r w:rsidR="00A143BA">
          <w:rPr>
            <w:noProof/>
            <w:webHidden/>
          </w:rPr>
          <w:t>29</w:t>
        </w:r>
        <w:r w:rsidR="00A143BA">
          <w:rPr>
            <w:noProof/>
            <w:webHidden/>
          </w:rPr>
          <w:fldChar w:fldCharType="end"/>
        </w:r>
      </w:hyperlink>
    </w:p>
    <w:p w14:paraId="7471DB76" w14:textId="11CD639E" w:rsidR="00A143BA" w:rsidRDefault="00000000">
      <w:pPr>
        <w:pStyle w:val="TOC4"/>
        <w:tabs>
          <w:tab w:val="right" w:leader="dot" w:pos="10387"/>
        </w:tabs>
        <w:rPr>
          <w:rFonts w:eastAsiaTheme="minorEastAsia" w:cstheme="minorBidi"/>
          <w:i w:val="0"/>
          <w:noProof/>
          <w:color w:val="auto"/>
          <w:kern w:val="2"/>
          <w:sz w:val="22"/>
          <w:szCs w:val="22"/>
          <w:lang w:val="en-AU" w:eastAsia="en-AU"/>
          <w14:ligatures w14:val="standardContextual"/>
        </w:rPr>
      </w:pPr>
      <w:hyperlink w:anchor="_Toc142909820" w:history="1">
        <w:r w:rsidR="00A143BA" w:rsidRPr="002E72A2">
          <w:rPr>
            <w:rStyle w:val="Hyperlink"/>
            <w:noProof/>
          </w:rPr>
          <w:t>Recommended vs Alternative investment - &lt;[Client.PreferredName]&gt; and &lt;[Spouse.PreferredName]&gt;</w:t>
        </w:r>
        <w:r w:rsidR="00A143BA">
          <w:rPr>
            <w:noProof/>
            <w:webHidden/>
          </w:rPr>
          <w:tab/>
        </w:r>
        <w:r w:rsidR="00A143BA">
          <w:rPr>
            <w:noProof/>
            <w:webHidden/>
          </w:rPr>
          <w:fldChar w:fldCharType="begin"/>
        </w:r>
        <w:r w:rsidR="00A143BA">
          <w:rPr>
            <w:noProof/>
            <w:webHidden/>
          </w:rPr>
          <w:instrText xml:space="preserve"> PAGEREF _Toc142909820 \h </w:instrText>
        </w:r>
        <w:r w:rsidR="00A143BA">
          <w:rPr>
            <w:noProof/>
            <w:webHidden/>
          </w:rPr>
        </w:r>
        <w:r w:rsidR="00A143BA">
          <w:rPr>
            <w:noProof/>
            <w:webHidden/>
          </w:rPr>
          <w:fldChar w:fldCharType="separate"/>
        </w:r>
        <w:r w:rsidR="00A143BA">
          <w:rPr>
            <w:noProof/>
            <w:webHidden/>
          </w:rPr>
          <w:t>30</w:t>
        </w:r>
        <w:r w:rsidR="00A143BA">
          <w:rPr>
            <w:noProof/>
            <w:webHidden/>
          </w:rPr>
          <w:fldChar w:fldCharType="end"/>
        </w:r>
      </w:hyperlink>
    </w:p>
    <w:p w14:paraId="4EFD3E38" w14:textId="1EBB295E" w:rsidR="00A143BA" w:rsidRDefault="00000000">
      <w:pPr>
        <w:pStyle w:val="TOC4"/>
        <w:tabs>
          <w:tab w:val="right" w:leader="dot" w:pos="10387"/>
        </w:tabs>
        <w:rPr>
          <w:rFonts w:eastAsiaTheme="minorEastAsia" w:cstheme="minorBidi"/>
          <w:i w:val="0"/>
          <w:noProof/>
          <w:color w:val="auto"/>
          <w:kern w:val="2"/>
          <w:sz w:val="22"/>
          <w:szCs w:val="22"/>
          <w:lang w:val="en-AU" w:eastAsia="en-AU"/>
          <w14:ligatures w14:val="standardContextual"/>
        </w:rPr>
      </w:pPr>
      <w:hyperlink w:anchor="_Toc142909821" w:history="1">
        <w:r w:rsidR="00A143BA" w:rsidRPr="002E72A2">
          <w:rPr>
            <w:rStyle w:val="Hyperlink"/>
            <w:noProof/>
          </w:rPr>
          <w:t>Recommended vs Alternative 2 investment - &lt;[Client.PreferredName]&gt; and &lt;[Spouse.PreferredName]&gt;</w:t>
        </w:r>
        <w:r w:rsidR="00A143BA">
          <w:rPr>
            <w:noProof/>
            <w:webHidden/>
          </w:rPr>
          <w:tab/>
        </w:r>
        <w:r w:rsidR="00A143BA">
          <w:rPr>
            <w:noProof/>
            <w:webHidden/>
          </w:rPr>
          <w:fldChar w:fldCharType="begin"/>
        </w:r>
        <w:r w:rsidR="00A143BA">
          <w:rPr>
            <w:noProof/>
            <w:webHidden/>
          </w:rPr>
          <w:instrText xml:space="preserve"> PAGEREF _Toc142909821 \h </w:instrText>
        </w:r>
        <w:r w:rsidR="00A143BA">
          <w:rPr>
            <w:noProof/>
            <w:webHidden/>
          </w:rPr>
        </w:r>
        <w:r w:rsidR="00A143BA">
          <w:rPr>
            <w:noProof/>
            <w:webHidden/>
          </w:rPr>
          <w:fldChar w:fldCharType="separate"/>
        </w:r>
        <w:r w:rsidR="00A143BA">
          <w:rPr>
            <w:noProof/>
            <w:webHidden/>
          </w:rPr>
          <w:t>31</w:t>
        </w:r>
        <w:r w:rsidR="00A143BA">
          <w:rPr>
            <w:noProof/>
            <w:webHidden/>
          </w:rPr>
          <w:fldChar w:fldCharType="end"/>
        </w:r>
      </w:hyperlink>
    </w:p>
    <w:p w14:paraId="6448CA06" w14:textId="0B011785" w:rsidR="00A143BA" w:rsidRDefault="00000000">
      <w:pPr>
        <w:pStyle w:val="TOC4"/>
        <w:tabs>
          <w:tab w:val="right" w:leader="dot" w:pos="10387"/>
        </w:tabs>
        <w:rPr>
          <w:rFonts w:eastAsiaTheme="minorEastAsia" w:cstheme="minorBidi"/>
          <w:i w:val="0"/>
          <w:noProof/>
          <w:color w:val="auto"/>
          <w:kern w:val="2"/>
          <w:sz w:val="22"/>
          <w:szCs w:val="22"/>
          <w:lang w:val="en-AU" w:eastAsia="en-AU"/>
          <w14:ligatures w14:val="standardContextual"/>
        </w:rPr>
      </w:pPr>
      <w:hyperlink w:anchor="_Toc142909822" w:history="1">
        <w:r w:rsidR="00A143BA" w:rsidRPr="002E72A2">
          <w:rPr>
            <w:rStyle w:val="Hyperlink"/>
            <w:noProof/>
          </w:rPr>
          <w:t>Recommended vs Alternative 3 investment - &lt;[Client.PreferredName]&gt; and &lt;[Spouse.PreferredName]&gt;</w:t>
        </w:r>
        <w:r w:rsidR="00A143BA">
          <w:rPr>
            <w:noProof/>
            <w:webHidden/>
          </w:rPr>
          <w:tab/>
        </w:r>
        <w:r w:rsidR="00A143BA">
          <w:rPr>
            <w:noProof/>
            <w:webHidden/>
          </w:rPr>
          <w:fldChar w:fldCharType="begin"/>
        </w:r>
        <w:r w:rsidR="00A143BA">
          <w:rPr>
            <w:noProof/>
            <w:webHidden/>
          </w:rPr>
          <w:instrText xml:space="preserve"> PAGEREF _Toc142909822 \h </w:instrText>
        </w:r>
        <w:r w:rsidR="00A143BA">
          <w:rPr>
            <w:noProof/>
            <w:webHidden/>
          </w:rPr>
        </w:r>
        <w:r w:rsidR="00A143BA">
          <w:rPr>
            <w:noProof/>
            <w:webHidden/>
          </w:rPr>
          <w:fldChar w:fldCharType="separate"/>
        </w:r>
        <w:r w:rsidR="00A143BA">
          <w:rPr>
            <w:noProof/>
            <w:webHidden/>
          </w:rPr>
          <w:t>32</w:t>
        </w:r>
        <w:r w:rsidR="00A143BA">
          <w:rPr>
            <w:noProof/>
            <w:webHidden/>
          </w:rPr>
          <w:fldChar w:fldCharType="end"/>
        </w:r>
      </w:hyperlink>
    </w:p>
    <w:p w14:paraId="5120D5C7" w14:textId="577B46A8" w:rsidR="00A143BA" w:rsidRPr="00A143BA" w:rsidRDefault="00A143BA" w:rsidP="00A143BA">
      <w:r>
        <w:rPr>
          <w:rFonts w:asciiTheme="minorHAnsi" w:hAnsiTheme="minorHAnsi" w:cstheme="minorHAnsi"/>
          <w:sz w:val="20"/>
          <w:szCs w:val="20"/>
        </w:rPr>
        <w:fldChar w:fldCharType="end"/>
      </w:r>
    </w:p>
    <w:p w14:paraId="790FB638" w14:textId="428D9F73" w:rsidR="00A143BA" w:rsidRPr="00A143BA" w:rsidRDefault="00A143BA" w:rsidP="00A143BA">
      <w:r w:rsidRPr="00A143BA">
        <w:br w:type="page"/>
      </w:r>
    </w:p>
    <w:p w14:paraId="4CD7CC57" w14:textId="7B79571C" w:rsidR="00CE54A2" w:rsidRPr="008575AD" w:rsidRDefault="00A8582D" w:rsidP="00CE54A2">
      <w:pPr>
        <w:pStyle w:val="H1Midwinter"/>
      </w:pPr>
      <w:bookmarkStart w:id="1" w:name="_Toc142909647"/>
      <w:bookmarkStart w:id="2" w:name="_Toc142909751"/>
      <w:bookmarkStart w:id="3" w:name="_Toc142909790"/>
      <w:r>
        <w:lastRenderedPageBreak/>
        <w:t>Updates to</w:t>
      </w:r>
      <w:r w:rsidR="00625455">
        <w:t xml:space="preserve"> </w:t>
      </w:r>
      <w:r w:rsidR="00625455" w:rsidRPr="00A143BA">
        <w:rPr>
          <w:color w:val="19315B"/>
        </w:rPr>
        <w:t>SOA t</w:t>
      </w:r>
      <w:r w:rsidR="00625455">
        <w:t>emplate</w:t>
      </w:r>
      <w:bookmarkEnd w:id="1"/>
      <w:bookmarkEnd w:id="2"/>
      <w:bookmarkEnd w:id="3"/>
    </w:p>
    <w:p w14:paraId="3461DA9E" w14:textId="1DC99BB3" w:rsidR="005746A1" w:rsidRDefault="005746A1" w:rsidP="00CD7C1C">
      <w:pPr>
        <w:jc w:val="both"/>
      </w:pPr>
      <w:r>
        <w:t xml:space="preserve">Midwinter has </w:t>
      </w:r>
      <w:r w:rsidR="005A6345">
        <w:t xml:space="preserve">recently </w:t>
      </w:r>
      <w:r w:rsidR="003A18C2">
        <w:t>added</w:t>
      </w:r>
      <w:r w:rsidR="005A6345">
        <w:t xml:space="preserve"> </w:t>
      </w:r>
      <w:r w:rsidR="00B42ADE">
        <w:t>mini codes to capture ‘Recommended vs Alternative scenario’ (</w:t>
      </w:r>
      <w:r w:rsidR="00BD328F">
        <w:t xml:space="preserve">scenario </w:t>
      </w:r>
      <w:r w:rsidR="00B42ADE">
        <w:t>1,</w:t>
      </w:r>
      <w:r w:rsidR="00BD328F" w:rsidRPr="00BD328F">
        <w:t xml:space="preserve"> </w:t>
      </w:r>
      <w:r w:rsidR="00BD328F">
        <w:t xml:space="preserve">scenario </w:t>
      </w:r>
      <w:r w:rsidR="00B42ADE">
        <w:t>2</w:t>
      </w:r>
      <w:r w:rsidR="00BD328F">
        <w:t xml:space="preserve"> and scenario </w:t>
      </w:r>
      <w:r w:rsidR="00B42ADE">
        <w:t xml:space="preserve">3) tables in the </w:t>
      </w:r>
      <w:r w:rsidR="00BB1305">
        <w:t xml:space="preserve">Superannuation, Retirement </w:t>
      </w:r>
      <w:r w:rsidR="00250763">
        <w:t>P</w:t>
      </w:r>
      <w:r w:rsidR="00BB1305">
        <w:t xml:space="preserve">lanning and Investment </w:t>
      </w:r>
      <w:r w:rsidR="00250763">
        <w:t>P</w:t>
      </w:r>
      <w:r w:rsidR="00BB1305">
        <w:t xml:space="preserve">lanning sections in the </w:t>
      </w:r>
      <w:r w:rsidR="00B42ADE">
        <w:t>Midwinter Full SOA v7.9</w:t>
      </w:r>
      <w:r w:rsidR="00BB1305">
        <w:t xml:space="preserve"> template</w:t>
      </w:r>
      <w:r>
        <w:t xml:space="preserve">. </w:t>
      </w:r>
      <w:r w:rsidRPr="005746A1">
        <w:t xml:space="preserve">If you have your own </w:t>
      </w:r>
      <w:r w:rsidR="00EF490A">
        <w:t>custom</w:t>
      </w:r>
      <w:r w:rsidRPr="005746A1">
        <w:t xml:space="preserve"> advice document templates and wish to capture </w:t>
      </w:r>
      <w:r w:rsidR="00B42ADE">
        <w:t>th</w:t>
      </w:r>
      <w:r w:rsidR="00250763">
        <w:t>e</w:t>
      </w:r>
      <w:r w:rsidR="00B42ADE">
        <w:t>se tables</w:t>
      </w:r>
      <w:r w:rsidRPr="005746A1">
        <w:t xml:space="preserve"> in the advice documents, you will need to make some changes to your templates to ensure that all </w:t>
      </w:r>
      <w:r w:rsidR="0072669B" w:rsidRPr="005746A1">
        <w:t>relevant</w:t>
      </w:r>
      <w:r w:rsidRPr="005746A1">
        <w:t xml:space="preserve"> data is included in </w:t>
      </w:r>
      <w:r w:rsidR="00250763">
        <w:t xml:space="preserve">the </w:t>
      </w:r>
      <w:r w:rsidRPr="005746A1">
        <w:t>output documents.</w:t>
      </w:r>
    </w:p>
    <w:p w14:paraId="44B3F3DC" w14:textId="57DEF52A" w:rsidR="005A6345" w:rsidRDefault="00B42ADE" w:rsidP="004C1C5C">
      <w:pPr>
        <w:pStyle w:val="H2Midwinter"/>
      </w:pPr>
      <w:bookmarkStart w:id="4" w:name="_Toc142909648"/>
      <w:bookmarkStart w:id="5" w:name="_Toc142909752"/>
      <w:bookmarkStart w:id="6" w:name="_Toc142909791"/>
      <w:r>
        <w:t>Superannuation</w:t>
      </w:r>
      <w:bookmarkEnd w:id="4"/>
      <w:bookmarkEnd w:id="5"/>
      <w:bookmarkEnd w:id="6"/>
    </w:p>
    <w:p w14:paraId="1257D4A1" w14:textId="08802253" w:rsidR="005B781F" w:rsidRDefault="000F5F89" w:rsidP="000F5F89">
      <w:pPr>
        <w:jc w:val="both"/>
      </w:pPr>
      <w:r>
        <w:t xml:space="preserve">We have added mini codes to capture ‘Alternative superannuation scenario 1 platforms’, ‘Alternative superannuation scenario 2 platforms’ and ‘Alternative superannuation scenario 3 platforms’ to compare with </w:t>
      </w:r>
      <w:r w:rsidR="00EF490A">
        <w:t>‘R</w:t>
      </w:r>
      <w:r>
        <w:t>ecommended superannuation platforms</w:t>
      </w:r>
      <w:r w:rsidR="00EF490A">
        <w:t>’</w:t>
      </w:r>
      <w:r>
        <w:t xml:space="preserve"> in the tables along with d content controls. To apply the changes to your SOA template, g</w:t>
      </w:r>
      <w:r w:rsidR="008813CC">
        <w:t xml:space="preserve">o </w:t>
      </w:r>
      <w:r w:rsidR="005746A1">
        <w:t xml:space="preserve">to </w:t>
      </w:r>
      <w:r w:rsidR="0072669B">
        <w:t>Product replacement</w:t>
      </w:r>
      <w:r w:rsidR="005746A1">
        <w:t xml:space="preserve"> </w:t>
      </w:r>
      <w:r w:rsidR="0072669B">
        <w:t xml:space="preserve">statement in ‘Superannuation’ section </w:t>
      </w:r>
      <w:r w:rsidR="008813CC">
        <w:t xml:space="preserve">and </w:t>
      </w:r>
      <w:r w:rsidR="00FD7A3D">
        <w:t>add</w:t>
      </w:r>
      <w:r w:rsidR="008813CC">
        <w:t xml:space="preserve"> the following changes:</w:t>
      </w:r>
    </w:p>
    <w:p w14:paraId="680D6111" w14:textId="3D80A563" w:rsidR="005746A1" w:rsidRDefault="005746A1" w:rsidP="005A6345">
      <w:pPr>
        <w:pStyle w:val="ListParagraph"/>
        <w:numPr>
          <w:ilvl w:val="0"/>
          <w:numId w:val="6"/>
        </w:numPr>
      </w:pPr>
      <w:r>
        <w:t xml:space="preserve">Step </w:t>
      </w:r>
      <w:r w:rsidR="008813CC">
        <w:t>1</w:t>
      </w:r>
      <w:r>
        <w:t xml:space="preserve"> </w:t>
      </w:r>
      <w:r w:rsidR="0072669B">
        <w:t>–</w:t>
      </w:r>
      <w:r>
        <w:t xml:space="preserve"> </w:t>
      </w:r>
      <w:r w:rsidR="00117A64">
        <w:t>Go to</w:t>
      </w:r>
      <w:r w:rsidR="00AC516E">
        <w:t xml:space="preserve"> ‘</w:t>
      </w:r>
      <w:r w:rsidR="00AC516E" w:rsidRPr="00014BA5">
        <w:t>Product replacement –</w:t>
      </w:r>
      <w:r w:rsidR="000245A0">
        <w:t xml:space="preserve"> </w:t>
      </w:r>
      <w:r w:rsidR="00AC516E" w:rsidRPr="00014BA5">
        <w:t>&lt;[Client.</w:t>
      </w:r>
      <w:r w:rsidR="00AC516E">
        <w:t>Preferred</w:t>
      </w:r>
      <w:r w:rsidR="00AC516E" w:rsidRPr="00014BA5">
        <w:t>Name]&gt;</w:t>
      </w:r>
      <w:r w:rsidR="00AC516E">
        <w:t xml:space="preserve">’ table in the SOA template </w:t>
      </w:r>
      <w:r w:rsidR="00117A64">
        <w:t xml:space="preserve">and insert the following three tables </w:t>
      </w:r>
      <w:r w:rsidR="004C1C5C">
        <w:t xml:space="preserve">for </w:t>
      </w:r>
      <w:r w:rsidR="00E87291" w:rsidRPr="00E87291">
        <w:t>primary member</w:t>
      </w:r>
      <w:r w:rsidR="004C1C5C">
        <w:t>.</w:t>
      </w:r>
    </w:p>
    <w:bookmarkStart w:id="7" w:name="_Toc142909792" w:displacedByCustomXml="next"/>
    <w:bookmarkStart w:id="8" w:name="_Toc142909753" w:displacedByCustomXml="next"/>
    <w:bookmarkStart w:id="9" w:name="_Toc142909649" w:displacedByCustomXml="next"/>
    <w:bookmarkStart w:id="10" w:name="_Hlk142907531" w:displacedByCustomXml="next"/>
    <w:sdt>
      <w:sdtPr>
        <w:rPr>
          <w:rFonts w:eastAsia="Calibri" w:cstheme="minorBidi"/>
          <w:b w:val="0"/>
          <w:bCs w:val="0"/>
          <w:iCs w:val="0"/>
          <w:color w:val="auto"/>
          <w:sz w:val="22"/>
          <w:szCs w:val="22"/>
        </w:rPr>
        <w:alias w:val="d:Client.Super.PrsFees.Scenario1PlatformsNoTotal"/>
        <w:tag w:val="d:Client.Super.PrsFees.Scenario1PlatformsNoTotal"/>
        <w:id w:val="-171802118"/>
        <w:placeholder>
          <w:docPart w:val="6F3CC6F5E32E4E4BB4E894C2F9B5941D"/>
        </w:placeholder>
      </w:sdtPr>
      <w:sdtEndPr>
        <w:rPr>
          <w:rFonts w:eastAsia="SimSun"/>
          <w:color w:val="000000"/>
          <w:sz w:val="18"/>
          <w:szCs w:val="20"/>
        </w:rPr>
      </w:sdtEndPr>
      <w:sdtContent>
        <w:bookmarkStart w:id="11" w:name="_Hlk142905545" w:displacedByCustomXml="prev"/>
        <w:p w14:paraId="5F7304E0" w14:textId="4136901D" w:rsidR="00117A64" w:rsidRPr="00117A64" w:rsidRDefault="00117A64" w:rsidP="00FD7A3D">
          <w:pPr>
            <w:pStyle w:val="H4Midwinter"/>
            <w:rPr>
              <w:rStyle w:val="H4MidwinterChar"/>
              <w:b/>
              <w:bCs/>
            </w:rPr>
          </w:pPr>
          <w:r w:rsidRPr="00117A64">
            <w:rPr>
              <w:rStyle w:val="H4MidwinterChar"/>
              <w:b/>
              <w:bCs/>
            </w:rPr>
            <w:t>Recommended vs Alternative superannuation - &lt;[Client.PreferredName]&gt;</w:t>
          </w:r>
          <w:bookmarkEnd w:id="9"/>
          <w:bookmarkEnd w:id="8"/>
          <w:bookmarkEnd w:id="7"/>
          <w:bookmarkEnd w:id="11"/>
        </w:p>
        <w:tbl>
          <w:tblPr>
            <w:tblW w:w="5000" w:type="pct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ook w:val="06A0" w:firstRow="1" w:lastRow="0" w:firstColumn="1" w:lastColumn="0" w:noHBand="1" w:noVBand="1"/>
          </w:tblPr>
          <w:tblGrid>
            <w:gridCol w:w="1285"/>
            <w:gridCol w:w="4076"/>
            <w:gridCol w:w="1286"/>
            <w:gridCol w:w="3740"/>
          </w:tblGrid>
          <w:tr w:rsidR="00117A64" w:rsidRPr="008A12C4" w14:paraId="2226BC4C" w14:textId="77777777" w:rsidTr="00FD7A3D">
            <w:trPr>
              <w:trHeight w:val="340"/>
            </w:trPr>
            <w:tc>
              <w:tcPr>
                <w:tcW w:w="619" w:type="pct"/>
                <w:shd w:val="clear" w:color="auto" w:fill="19315B"/>
                <w:vAlign w:val="center"/>
              </w:tcPr>
              <w:p w14:paraId="5A8EE7AE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960" w:type="pct"/>
                <w:shd w:val="clear" w:color="auto" w:fill="19315B"/>
                <w:vAlign w:val="center"/>
              </w:tcPr>
              <w:p w14:paraId="375AE40A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&lt;[Client.Super.PrsFees.RecommendedPlatformsNoTotal|C]&gt;</w:t>
                </w:r>
              </w:p>
            </w:tc>
            <w:tc>
              <w:tcPr>
                <w:tcW w:w="619" w:type="pct"/>
                <w:shd w:val="clear" w:color="auto" w:fill="19315B"/>
                <w:vAlign w:val="center"/>
              </w:tcPr>
              <w:p w14:paraId="34EB27B4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802" w:type="pct"/>
                <w:shd w:val="clear" w:color="auto" w:fill="19315B"/>
                <w:vAlign w:val="center"/>
              </w:tcPr>
              <w:p w14:paraId="3C5EF696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&lt;[Client.Super.PrsFees.Scenario1PlatformsNoTotal|C]&gt;</w:t>
                </w:r>
              </w:p>
            </w:tc>
          </w:tr>
          <w:tr w:rsidR="00117A64" w:rsidRPr="00A32845" w14:paraId="4E0C3C41" w14:textId="77777777" w:rsidTr="00FD7A3D">
            <w:trPr>
              <w:trHeight w:val="340"/>
            </w:trPr>
            <w:tc>
              <w:tcPr>
                <w:tcW w:w="619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4312875A" w14:textId="77777777" w:rsidR="00117A64" w:rsidRPr="00A32845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960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38DF5612" w14:textId="77777777" w:rsidR="00117A64" w:rsidRPr="00A32845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  <w:tc>
              <w:tcPr>
                <w:tcW w:w="619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6AF5CA3A" w14:textId="77777777" w:rsidR="00117A64" w:rsidRPr="00A32845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802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725BFD2B" w14:textId="77777777" w:rsidR="00117A64" w:rsidRPr="00A32845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</w:tr>
          <w:tr w:rsidR="00117A64" w:rsidRPr="008A12C4" w14:paraId="238F33E3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4670572A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5ECCC005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  <w:tc>
              <w:tcPr>
                <w:tcW w:w="619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6FEF70E1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802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4FCA6B9D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</w:tr>
          <w:tr w:rsidR="00117A64" w:rsidRPr="008A12C4" w14:paraId="2ADD453C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47C65ABD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tbl>
                <w:tblPr>
                  <w:tblW w:w="5000" w:type="pct"/>
                  <w:shd w:val="clear" w:color="auto" w:fill="DDE9F7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960"/>
                  <w:gridCol w:w="1900"/>
                </w:tblGrid>
                <w:tr w:rsidR="00117A64" w:rsidRPr="008A12C4" w14:paraId="1273F989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1F93E53F" w14:textId="77777777" w:rsidR="00117A64" w:rsidRPr="008A12C4" w:rsidRDefault="00117A64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07CE5A89" w14:textId="77777777" w:rsidR="00117A64" w:rsidRPr="008A12C4" w:rsidRDefault="00117A64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117A64" w:rsidRPr="008A12C4" w14:paraId="5F9A7715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0638C65A" w14:textId="77777777" w:rsidR="00117A64" w:rsidRPr="008A12C4" w:rsidRDefault="00117A64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4B1E2C68" w14:textId="77777777" w:rsidR="00117A64" w:rsidRPr="008A12C4" w:rsidRDefault="00117A64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43D750A6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19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363DB8FC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802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tbl>
                <w:tblPr>
                  <w:tblW w:w="5000" w:type="pct"/>
                  <w:shd w:val="clear" w:color="auto" w:fill="D6E3BC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887"/>
                  <w:gridCol w:w="1637"/>
                </w:tblGrid>
                <w:tr w:rsidR="00117A64" w:rsidRPr="008A12C4" w14:paraId="108A57E4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78EE7CBA" w14:textId="77777777" w:rsidR="00117A64" w:rsidRPr="008A12C4" w:rsidRDefault="00117A64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7033DBF6" w14:textId="77777777" w:rsidR="00117A64" w:rsidRPr="008A12C4" w:rsidRDefault="00117A64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117A64" w:rsidRPr="008A12C4" w14:paraId="02095C62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265A927B" w14:textId="77777777" w:rsidR="00117A64" w:rsidRPr="008A12C4" w:rsidRDefault="00117A64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7BB24B8D" w14:textId="77777777" w:rsidR="00117A64" w:rsidRPr="008A12C4" w:rsidRDefault="00117A64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3C29CE54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117A64" w:rsidRPr="008A12C4" w14:paraId="2D9F45F0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05B5DBAD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2CB93D43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596FFCC5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3840EBB5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117A64" w:rsidRPr="008A12C4" w14:paraId="02C98606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524AD118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1B445572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278EB415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289F4FEA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&lt;[EntryFee|c0]&gt; / &lt;[EntryFeePercent]&gt;</w:t>
                </w:r>
              </w:p>
            </w:tc>
          </w:tr>
          <w:tr w:rsidR="00117A64" w:rsidRPr="008A12C4" w14:paraId="260C71E6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082748A2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661A2806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147E4F5B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4CB710CD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</w:tr>
          <w:tr w:rsidR="00117A64" w:rsidRPr="008A12C4" w14:paraId="247C159C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467A4DD6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5D08D6F1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372AD157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00ADBEC4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</w:tr>
          <w:tr w:rsidR="00117A64" w:rsidRPr="008A12C4" w14:paraId="2560C12F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4755C230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Capital gains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4007797A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&lt;[CapitalGains|c0]&gt;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79CC0ACB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23C706E8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117A64" w:rsidRPr="008A12C4" w14:paraId="5F9F895D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0BDFE5D2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2780502E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0090B29B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4A209922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</w:tr>
          <w:tr w:rsidR="00117A64" w:rsidRPr="008A12C4" w14:paraId="09587C1E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06659C31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0325AA65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570686B5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306AB96E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117A64" w:rsidRPr="008A12C4" w14:paraId="004DC722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229E457F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2CDCCE43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2DE1B1DD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467136BD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</w:tr>
          <w:tr w:rsidR="00117A64" w:rsidRPr="008A12C4" w14:paraId="63EC15DF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42DD07FE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34886E4C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70FC255C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14322CC4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</w:tr>
          <w:tr w:rsidR="00117A64" w:rsidRPr="008A12C4" w14:paraId="7690D4FF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730FEE77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453C3EFF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3349888A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2707F00C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</w:tr>
          <w:tr w:rsidR="00117A64" w:rsidRPr="008A12C4" w14:paraId="089E2820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2D483645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lastRenderedPageBreak/>
                  <w:t>Family fee rebate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4656C3D1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09A2FF19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4D211136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</w:tr>
          <w:tr w:rsidR="00117A64" w:rsidRPr="008A12C4" w14:paraId="5A29CA40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36760F7E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6A3D33A1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48F2A60B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1FD8C5D2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</w:tr>
          <w:tr w:rsidR="00117A64" w:rsidRPr="008A12C4" w14:paraId="75BEB19D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1040E599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24B4EB16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4BAB6FED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0AF1B523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</w:tr>
          <w:tr w:rsidR="00117A64" w:rsidRPr="008A12C4" w14:paraId="39B6A889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2FB0D331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2DA2BBB8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57084F2B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74D20FD7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</w:tr>
          <w:tr w:rsidR="00117A64" w:rsidRPr="008A12C4" w14:paraId="0675744A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2F6C6C4F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6D83D2AF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7536886B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481C7305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</w:tr>
          <w:tr w:rsidR="00117A64" w:rsidRPr="008A12C4" w14:paraId="7DDA4A05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62FAFCD1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51C1D822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148D7402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11A83A89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117A64" w:rsidRPr="008A12C4" w14:paraId="0B20CF8F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3A56A11F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286FED1E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68E85CFB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3543F528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</w:tr>
          <w:tr w:rsidR="00117A64" w:rsidRPr="008A12C4" w14:paraId="1BA79915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04C75421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6DF32BC9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24E3A7E5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4CACC8FE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</w:tr>
          <w:tr w:rsidR="00117A64" w:rsidRPr="008A12C4" w14:paraId="00A7D428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07A8882F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677D2679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4739E106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127A80B1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117A64" w:rsidRPr="008A12C4" w14:paraId="66045E92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4182AB71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4CF7EEA2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5E8AA753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0841F944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</w:tr>
          <w:tr w:rsidR="00117A64" w:rsidRPr="008A12C4" w14:paraId="28E71DDB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50AD0212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1835501F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504F7819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13BF31D3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</w:tr>
        </w:tbl>
      </w:sdtContent>
    </w:sdt>
    <w:bookmarkEnd w:id="10" w:displacedByCustomXml="next"/>
    <w:bookmarkStart w:id="12" w:name="_Toc142909793" w:displacedByCustomXml="next"/>
    <w:bookmarkStart w:id="13" w:name="_Toc142909754" w:displacedByCustomXml="next"/>
    <w:bookmarkStart w:id="14" w:name="_Toc142909650" w:displacedByCustomXml="next"/>
    <w:sdt>
      <w:sdtPr>
        <w:rPr>
          <w:rFonts w:eastAsia="Calibri" w:cstheme="minorBidi"/>
          <w:b w:val="0"/>
          <w:bCs w:val="0"/>
          <w:iCs w:val="0"/>
          <w:color w:val="4E6579" w:themeColor="accent6"/>
          <w:sz w:val="22"/>
          <w:szCs w:val="22"/>
        </w:rPr>
        <w:alias w:val="d:Client.Super.PrsFees.Scenario2PlatformsNoTotal"/>
        <w:tag w:val="d:Client.Super.PrsFees.Scenario2PlatformsNoTotal"/>
        <w:id w:val="1804421428"/>
        <w:placeholder>
          <w:docPart w:val="73329B91CCD6464C8966F83FABB5B2AA"/>
        </w:placeholder>
      </w:sdtPr>
      <w:sdtEndPr>
        <w:rPr>
          <w:rFonts w:eastAsia="SimSun"/>
          <w:color w:val="000000"/>
          <w:sz w:val="18"/>
          <w:szCs w:val="20"/>
        </w:rPr>
      </w:sdtEndPr>
      <w:sdtContent>
        <w:p w14:paraId="2EAD0F49" w14:textId="3524CF8D" w:rsidR="00117A64" w:rsidRPr="00117A64" w:rsidRDefault="00117A64" w:rsidP="00FD7A3D">
          <w:pPr>
            <w:pStyle w:val="H4Midwinter"/>
          </w:pPr>
          <w:r w:rsidRPr="00117A64">
            <w:t>Recommended vs Alternative 2 superannuation - &lt;[Client.PreferredName]&gt;</w:t>
          </w:r>
          <w:bookmarkEnd w:id="14"/>
          <w:bookmarkEnd w:id="13"/>
          <w:bookmarkEnd w:id="12"/>
        </w:p>
        <w:tbl>
          <w:tblPr>
            <w:tblW w:w="5000" w:type="pct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ook w:val="06A0" w:firstRow="1" w:lastRow="0" w:firstColumn="1" w:lastColumn="0" w:noHBand="1" w:noVBand="1"/>
          </w:tblPr>
          <w:tblGrid>
            <w:gridCol w:w="1285"/>
            <w:gridCol w:w="4076"/>
            <w:gridCol w:w="1286"/>
            <w:gridCol w:w="3740"/>
          </w:tblGrid>
          <w:tr w:rsidR="00117A64" w:rsidRPr="008A12C4" w14:paraId="7AD75645" w14:textId="77777777" w:rsidTr="00FD7A3D">
            <w:trPr>
              <w:trHeight w:val="340"/>
            </w:trPr>
            <w:tc>
              <w:tcPr>
                <w:tcW w:w="619" w:type="pct"/>
                <w:shd w:val="clear" w:color="auto" w:fill="19315B"/>
                <w:vAlign w:val="center"/>
              </w:tcPr>
              <w:p w14:paraId="40303651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960" w:type="pct"/>
                <w:shd w:val="clear" w:color="auto" w:fill="19315B"/>
                <w:vAlign w:val="center"/>
              </w:tcPr>
              <w:p w14:paraId="14A09041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&lt;[Client.Super.PrsFees.RecommendedPlatformsNoTotal|C]&gt;</w:t>
                </w:r>
              </w:p>
            </w:tc>
            <w:tc>
              <w:tcPr>
                <w:tcW w:w="619" w:type="pct"/>
                <w:shd w:val="clear" w:color="auto" w:fill="19315B"/>
                <w:vAlign w:val="center"/>
              </w:tcPr>
              <w:p w14:paraId="6ECAC462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802" w:type="pct"/>
                <w:shd w:val="clear" w:color="auto" w:fill="19315B"/>
                <w:vAlign w:val="center"/>
              </w:tcPr>
              <w:p w14:paraId="73DCDB56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&lt;[Client.Super.PrsFees.Scenario2PlatformsNoTotal|C]&gt;</w:t>
                </w:r>
              </w:p>
            </w:tc>
          </w:tr>
          <w:tr w:rsidR="00117A64" w:rsidRPr="00A32845" w14:paraId="3E194309" w14:textId="77777777" w:rsidTr="00FD7A3D">
            <w:trPr>
              <w:trHeight w:val="340"/>
            </w:trPr>
            <w:tc>
              <w:tcPr>
                <w:tcW w:w="619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321581CA" w14:textId="77777777" w:rsidR="00117A64" w:rsidRPr="00A32845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960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7E20EB6F" w14:textId="77777777" w:rsidR="00117A64" w:rsidRPr="00A32845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  <w:tc>
              <w:tcPr>
                <w:tcW w:w="619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4FF50559" w14:textId="77777777" w:rsidR="00117A64" w:rsidRPr="00A32845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802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05DB0346" w14:textId="77777777" w:rsidR="00117A64" w:rsidRPr="00A32845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</w:tr>
          <w:tr w:rsidR="00117A64" w:rsidRPr="008A12C4" w14:paraId="514DC9BD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6A2D895B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6FFB6722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  <w:tc>
              <w:tcPr>
                <w:tcW w:w="619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1AB085F4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802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010FAC33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</w:tr>
          <w:tr w:rsidR="00117A64" w:rsidRPr="008A12C4" w14:paraId="0DB1BAC3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30412DC1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tbl>
                <w:tblPr>
                  <w:tblW w:w="5000" w:type="pct"/>
                  <w:shd w:val="clear" w:color="auto" w:fill="DDE9F7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960"/>
                  <w:gridCol w:w="1900"/>
                </w:tblGrid>
                <w:tr w:rsidR="00117A64" w:rsidRPr="008A12C4" w14:paraId="45CCD23C" w14:textId="77777777" w:rsidTr="00FD7A3D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4F851F1A" w14:textId="77777777" w:rsidR="00117A64" w:rsidRPr="008A12C4" w:rsidRDefault="00117A64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4107080E" w14:textId="77777777" w:rsidR="00117A64" w:rsidRPr="008A12C4" w:rsidRDefault="00117A64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117A64" w:rsidRPr="008A12C4" w14:paraId="4CF952B5" w14:textId="77777777" w:rsidTr="00FD7A3D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5DAA16C5" w14:textId="77777777" w:rsidR="00117A64" w:rsidRPr="008A12C4" w:rsidRDefault="00117A64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61386EA3" w14:textId="77777777" w:rsidR="00117A64" w:rsidRPr="008A12C4" w:rsidRDefault="00117A64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13E6CE63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19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18885D45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802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tbl>
                <w:tblPr>
                  <w:tblW w:w="5000" w:type="pct"/>
                  <w:shd w:val="clear" w:color="auto" w:fill="D6E3BC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887"/>
                  <w:gridCol w:w="1637"/>
                </w:tblGrid>
                <w:tr w:rsidR="00117A64" w:rsidRPr="008A12C4" w14:paraId="71E54AED" w14:textId="77777777" w:rsidTr="00FD7A3D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426EE779" w14:textId="77777777" w:rsidR="00117A64" w:rsidRPr="008A12C4" w:rsidRDefault="00117A64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33B2EAC5" w14:textId="77777777" w:rsidR="00117A64" w:rsidRPr="008A12C4" w:rsidRDefault="00117A64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117A64" w:rsidRPr="008A12C4" w14:paraId="0F11258C" w14:textId="77777777" w:rsidTr="00FD7A3D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04784B41" w14:textId="77777777" w:rsidR="00117A64" w:rsidRPr="008A12C4" w:rsidRDefault="00117A64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15EBB87C" w14:textId="77777777" w:rsidR="00117A64" w:rsidRPr="008A12C4" w:rsidRDefault="00117A64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1FDA1DB0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117A64" w:rsidRPr="008A12C4" w14:paraId="1A0B27FA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76568BCD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713E23D1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77F0FBF0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72FE1F7E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117A64" w:rsidRPr="008A12C4" w14:paraId="1B5C1414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39095765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366A92A9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3189367C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77FC0BC2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&lt;[EntryFee|c0]&gt; / &lt;[EntryFeePercent]&gt;</w:t>
                </w:r>
              </w:p>
            </w:tc>
          </w:tr>
          <w:tr w:rsidR="00117A64" w:rsidRPr="008A12C4" w14:paraId="14414F78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367B0DD2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29CE00DD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5F03F460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35C2FBC4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</w:tr>
          <w:tr w:rsidR="00117A64" w:rsidRPr="008A12C4" w14:paraId="65C5A1E0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28926A17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13FCB060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6007194E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0B62BBA7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</w:tr>
          <w:tr w:rsidR="00117A64" w:rsidRPr="008A12C4" w14:paraId="2AF75E56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69DFEEA8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Capital gains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4ED38C88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&lt;[CapitalGains|c0]&gt;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24C30DA8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69EFAE1C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117A64" w:rsidRPr="008A12C4" w14:paraId="2F0D7A4F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6EEACDE0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40E8F2E6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43BB4A61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03214981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</w:tr>
          <w:tr w:rsidR="00117A64" w:rsidRPr="008A12C4" w14:paraId="27E37E90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3319F521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05DDC7F6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284CDB18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277E0070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117A64" w:rsidRPr="008A12C4" w14:paraId="75791CE4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5D7B24CA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583F485A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0EC77EEA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165C7ECC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</w:tr>
          <w:tr w:rsidR="00117A64" w:rsidRPr="008A12C4" w14:paraId="50748676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42564D4A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03DFF078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4118E43D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72F8DE49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</w:tr>
          <w:tr w:rsidR="00117A64" w:rsidRPr="008A12C4" w14:paraId="114C5251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21574518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2C027699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758C8CFE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2C09DC11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</w:tr>
          <w:tr w:rsidR="00117A64" w:rsidRPr="008A12C4" w14:paraId="518FDE55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37FEB49C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lastRenderedPageBreak/>
                  <w:t>Family fee rebate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41638D94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233B367E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31A63D71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</w:tr>
          <w:tr w:rsidR="00117A64" w:rsidRPr="008A12C4" w14:paraId="11F81E81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17514B42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24C0D76E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15155022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6DAFF287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</w:tr>
          <w:tr w:rsidR="00117A64" w:rsidRPr="008A12C4" w14:paraId="1DF00645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76B6FF45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656BF40C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797E6578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0107A921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</w:tr>
          <w:tr w:rsidR="00117A64" w:rsidRPr="008A12C4" w14:paraId="140A7DA7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1C2D5026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116880EF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712718B7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03EC1C68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</w:tr>
          <w:tr w:rsidR="00117A64" w:rsidRPr="008A12C4" w14:paraId="2906AA85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71832829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4FA8AB73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14C62CAD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11ACB0C8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</w:tr>
          <w:tr w:rsidR="00117A64" w:rsidRPr="008A12C4" w14:paraId="2F381069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7FC87D30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4977A894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0E8AFF46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056FDB2D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117A64" w:rsidRPr="008A12C4" w14:paraId="2A5008E3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14DA556D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170C02CD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42D441E6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63F0DCB5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</w:tr>
          <w:tr w:rsidR="00117A64" w:rsidRPr="008A12C4" w14:paraId="0F643BAA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5B71ACFA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3305DBB9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02CB0713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41DB2697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</w:tr>
          <w:tr w:rsidR="00117A64" w:rsidRPr="008A12C4" w14:paraId="1AF2C65B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135193D8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3BA189F4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3F36303B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1CE51211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117A64" w:rsidRPr="008A12C4" w14:paraId="0F6F127E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6EB06307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7FD3F8CD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01FCDB05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5C6AFCBF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</w:tr>
          <w:tr w:rsidR="00117A64" w:rsidRPr="008A12C4" w14:paraId="77FCEC7E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332533DB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3543285C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6C70160E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230AFF9D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</w:tr>
        </w:tbl>
      </w:sdtContent>
    </w:sdt>
    <w:bookmarkStart w:id="15" w:name="_Toc142909794" w:displacedByCustomXml="next"/>
    <w:bookmarkStart w:id="16" w:name="_Toc142909755" w:displacedByCustomXml="next"/>
    <w:bookmarkStart w:id="17" w:name="_Toc142909651" w:displacedByCustomXml="next"/>
    <w:sdt>
      <w:sdtPr>
        <w:rPr>
          <w:rFonts w:eastAsiaTheme="minorEastAsia" w:cstheme="minorBidi"/>
          <w:b w:val="0"/>
          <w:bCs w:val="0"/>
          <w:iCs w:val="0"/>
          <w:color w:val="4E6579" w:themeColor="accent6"/>
          <w:sz w:val="22"/>
          <w:szCs w:val="22"/>
        </w:rPr>
        <w:alias w:val="d:Client.Super.PrsFees.Scenario3PlatformsNoTotal"/>
        <w:tag w:val="d:Client.Super.PrsFees.Scenario3PlatformsNoTotal"/>
        <w:id w:val="-298380256"/>
        <w:placeholder>
          <w:docPart w:val="932CAFA3A8874E82896881DDCE569169"/>
        </w:placeholder>
      </w:sdtPr>
      <w:sdtEndPr>
        <w:rPr>
          <w:rFonts w:eastAsia="SimSun"/>
          <w:color w:val="000000"/>
          <w:sz w:val="18"/>
          <w:szCs w:val="20"/>
        </w:rPr>
      </w:sdtEndPr>
      <w:sdtContent>
        <w:p w14:paraId="0997749E" w14:textId="72EFFC2B" w:rsidR="00117A64" w:rsidRPr="00117A64" w:rsidRDefault="00117A64" w:rsidP="00FD7A3D">
          <w:pPr>
            <w:pStyle w:val="H4Midwinter"/>
          </w:pPr>
          <w:r w:rsidRPr="00117A64">
            <w:t>Recommended vs Alternative 3 superannuation - &lt;[Client.PreferredName]&gt;</w:t>
          </w:r>
          <w:bookmarkEnd w:id="17"/>
          <w:bookmarkEnd w:id="16"/>
          <w:bookmarkEnd w:id="15"/>
        </w:p>
        <w:tbl>
          <w:tblPr>
            <w:tblW w:w="5000" w:type="pct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ook w:val="06A0" w:firstRow="1" w:lastRow="0" w:firstColumn="1" w:lastColumn="0" w:noHBand="1" w:noVBand="1"/>
          </w:tblPr>
          <w:tblGrid>
            <w:gridCol w:w="1285"/>
            <w:gridCol w:w="4076"/>
            <w:gridCol w:w="1286"/>
            <w:gridCol w:w="3740"/>
          </w:tblGrid>
          <w:tr w:rsidR="00117A64" w:rsidRPr="008A12C4" w14:paraId="2E02B578" w14:textId="77777777" w:rsidTr="00FD7A3D">
            <w:trPr>
              <w:trHeight w:val="340"/>
            </w:trPr>
            <w:tc>
              <w:tcPr>
                <w:tcW w:w="619" w:type="pct"/>
                <w:shd w:val="clear" w:color="auto" w:fill="19315B"/>
                <w:vAlign w:val="center"/>
              </w:tcPr>
              <w:p w14:paraId="126192AA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960" w:type="pct"/>
                <w:shd w:val="clear" w:color="auto" w:fill="19315B"/>
                <w:vAlign w:val="center"/>
              </w:tcPr>
              <w:p w14:paraId="44443F40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&lt;[Client.Super.PrsFees.RecommendedPlatformsNoTotal|C]&gt;</w:t>
                </w:r>
              </w:p>
            </w:tc>
            <w:tc>
              <w:tcPr>
                <w:tcW w:w="619" w:type="pct"/>
                <w:shd w:val="clear" w:color="auto" w:fill="19315B"/>
                <w:vAlign w:val="center"/>
              </w:tcPr>
              <w:p w14:paraId="093B5CA2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802" w:type="pct"/>
                <w:shd w:val="clear" w:color="auto" w:fill="19315B"/>
                <w:vAlign w:val="center"/>
              </w:tcPr>
              <w:p w14:paraId="455D7949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&lt;[Client.Super.PrsFees.Scenario3PlatformsNoTotal|C]&gt;</w:t>
                </w:r>
              </w:p>
            </w:tc>
          </w:tr>
          <w:tr w:rsidR="00117A64" w:rsidRPr="00A32845" w14:paraId="123C2D88" w14:textId="77777777" w:rsidTr="00FD7A3D">
            <w:trPr>
              <w:trHeight w:val="340"/>
            </w:trPr>
            <w:tc>
              <w:tcPr>
                <w:tcW w:w="619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38F88F2A" w14:textId="77777777" w:rsidR="00117A64" w:rsidRPr="00A32845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960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32991E8B" w14:textId="77777777" w:rsidR="00117A64" w:rsidRPr="00A32845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  <w:tc>
              <w:tcPr>
                <w:tcW w:w="619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37357DA2" w14:textId="77777777" w:rsidR="00117A64" w:rsidRPr="00A32845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802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1A21801A" w14:textId="77777777" w:rsidR="00117A64" w:rsidRPr="00A32845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</w:tr>
          <w:tr w:rsidR="00117A64" w:rsidRPr="008A12C4" w14:paraId="038E36C4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29AB63D8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2F221A1B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  <w:tc>
              <w:tcPr>
                <w:tcW w:w="619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4A503FF8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802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03B2F5D9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</w:tr>
          <w:tr w:rsidR="00117A64" w:rsidRPr="008A12C4" w14:paraId="4A358AB2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01D7A1C6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tbl>
                <w:tblPr>
                  <w:tblW w:w="5000" w:type="pct"/>
                  <w:shd w:val="clear" w:color="auto" w:fill="DDE9F7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960"/>
                  <w:gridCol w:w="1900"/>
                </w:tblGrid>
                <w:tr w:rsidR="00117A64" w:rsidRPr="008A12C4" w14:paraId="18835DA7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4865CE9E" w14:textId="77777777" w:rsidR="00117A64" w:rsidRPr="008A12C4" w:rsidRDefault="00117A64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04B46B41" w14:textId="77777777" w:rsidR="00117A64" w:rsidRPr="008A12C4" w:rsidRDefault="00117A64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117A64" w:rsidRPr="008A12C4" w14:paraId="533978C0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02AC9CA0" w14:textId="77777777" w:rsidR="00117A64" w:rsidRPr="008A12C4" w:rsidRDefault="00117A64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33014825" w14:textId="77777777" w:rsidR="00117A64" w:rsidRPr="008A12C4" w:rsidRDefault="00117A64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5EDA4F44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19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781FC4A8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802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tbl>
                <w:tblPr>
                  <w:tblW w:w="5000" w:type="pct"/>
                  <w:shd w:val="clear" w:color="auto" w:fill="D6E3BC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887"/>
                  <w:gridCol w:w="1637"/>
                </w:tblGrid>
                <w:tr w:rsidR="00117A64" w:rsidRPr="008A12C4" w14:paraId="71C62A85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75C862E1" w14:textId="77777777" w:rsidR="00117A64" w:rsidRPr="008A12C4" w:rsidRDefault="00117A64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238649B3" w14:textId="77777777" w:rsidR="00117A64" w:rsidRPr="008A12C4" w:rsidRDefault="00117A64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117A64" w:rsidRPr="008A12C4" w14:paraId="24C4F111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5A5A2FFE" w14:textId="77777777" w:rsidR="00117A64" w:rsidRPr="008A12C4" w:rsidRDefault="00117A64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50F010E5" w14:textId="77777777" w:rsidR="00117A64" w:rsidRPr="008A12C4" w:rsidRDefault="00117A64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3260E4C8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117A64" w:rsidRPr="008A12C4" w14:paraId="77DDDE95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0316B7CB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19959428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1A6178DC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28664E7D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117A64" w:rsidRPr="008A12C4" w14:paraId="2BDBE445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15B0FDC8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42049AAD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45AEC174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5C405A7A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&lt;[EntryFee|c0]&gt; / &lt;[EntryFeePercent]&gt;</w:t>
                </w:r>
              </w:p>
            </w:tc>
          </w:tr>
          <w:tr w:rsidR="00117A64" w:rsidRPr="008A12C4" w14:paraId="526DABFF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2DD0FEC3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45CA548F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7E1AC3FE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63DDE381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</w:tr>
          <w:tr w:rsidR="00117A64" w:rsidRPr="008A12C4" w14:paraId="487480C9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546C3133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55A84A04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342C6926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26CAADA6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</w:tr>
          <w:tr w:rsidR="00117A64" w:rsidRPr="008A12C4" w14:paraId="2B9F522F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387D83CD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Capital gains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42360EB6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&lt;[CapitalGains|c0]&gt;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2EDF41A5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45E63580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117A64" w:rsidRPr="008A12C4" w14:paraId="08F95541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1A209105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6E682C47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2D779A3A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6064756A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</w:tr>
          <w:tr w:rsidR="00117A64" w:rsidRPr="008A12C4" w14:paraId="38127B8E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604847BF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4FF55FE0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136BE706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2D8A9212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117A64" w:rsidRPr="008A12C4" w14:paraId="04F2980B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381AC736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7659272C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5540CAE7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31B4ECF1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</w:tr>
          <w:tr w:rsidR="00117A64" w:rsidRPr="008A12C4" w14:paraId="45F6F39A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69BFA434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780B404B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62AE828B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5BD2EDBB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</w:tr>
          <w:tr w:rsidR="00117A64" w:rsidRPr="008A12C4" w14:paraId="5AB5A3C3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2DEC3E87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5B2783E1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15FB297B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5F7305E2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</w:tr>
          <w:tr w:rsidR="00117A64" w:rsidRPr="008A12C4" w14:paraId="2BCC48A0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055868EE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lastRenderedPageBreak/>
                  <w:t>Family fee rebate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2BBE13F5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361058E6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2C2F408E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</w:tr>
          <w:tr w:rsidR="00117A64" w:rsidRPr="008A12C4" w14:paraId="49FBB0E3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570AEF13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59829AA5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0273979E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278C3C8D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</w:tr>
          <w:tr w:rsidR="00117A64" w:rsidRPr="008A12C4" w14:paraId="5B27E8CA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57BDBFC4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2572B119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3C00DF54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08846BCA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</w:tr>
          <w:tr w:rsidR="00117A64" w:rsidRPr="008A12C4" w14:paraId="01936C89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251A875E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05C7EFE7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624B20B8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77332EB2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</w:tr>
          <w:tr w:rsidR="00117A64" w:rsidRPr="008A12C4" w14:paraId="3B0DB9AD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0FB77FA4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0DA86F14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11BA0F99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29F51AB1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</w:tr>
          <w:tr w:rsidR="00117A64" w:rsidRPr="008A12C4" w14:paraId="0FDF7348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1898FAFA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3FE111CD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3874BC2A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7163772A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117A64" w:rsidRPr="008A12C4" w14:paraId="309C0791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0A564FBA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2C3D3962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43CF41E3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011F80C7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</w:tr>
          <w:tr w:rsidR="00117A64" w:rsidRPr="008A12C4" w14:paraId="0C31F41A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6CDB2522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2E2C7E6E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7BFB0192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67784668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</w:tr>
          <w:tr w:rsidR="00117A64" w:rsidRPr="008A12C4" w14:paraId="0D75B708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736E47A2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68BF08E9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03C5C49D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55147913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117A64" w:rsidRPr="008A12C4" w14:paraId="1B5F8E2D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77FB5B4F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00EAE8C1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4EEFDBC0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62CE31F6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</w:tr>
          <w:tr w:rsidR="00117A64" w:rsidRPr="008A12C4" w14:paraId="480708A1" w14:textId="77777777" w:rsidTr="00FD7A3D">
            <w:trPr>
              <w:trHeight w:val="340"/>
            </w:trPr>
            <w:tc>
              <w:tcPr>
                <w:tcW w:w="619" w:type="pct"/>
                <w:shd w:val="clear" w:color="auto" w:fill="DDE9F7"/>
                <w:vAlign w:val="center"/>
              </w:tcPr>
              <w:p w14:paraId="3BDE05BA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960" w:type="pct"/>
                <w:shd w:val="clear" w:color="auto" w:fill="DDE9F7"/>
                <w:vAlign w:val="center"/>
              </w:tcPr>
              <w:p w14:paraId="4F8E7EF2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  <w:tc>
              <w:tcPr>
                <w:tcW w:w="619" w:type="pct"/>
                <w:shd w:val="clear" w:color="auto" w:fill="D6E3BC"/>
                <w:vAlign w:val="center"/>
              </w:tcPr>
              <w:p w14:paraId="28A8E39B" w14:textId="77777777" w:rsidR="00117A64" w:rsidRPr="008A12C4" w:rsidRDefault="00117A64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802" w:type="pct"/>
                <w:shd w:val="clear" w:color="auto" w:fill="D6E3BC"/>
                <w:vAlign w:val="center"/>
              </w:tcPr>
              <w:p w14:paraId="7230750B" w14:textId="77777777" w:rsidR="00117A64" w:rsidRPr="008A12C4" w:rsidRDefault="00117A64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</w:tr>
        </w:tbl>
      </w:sdtContent>
    </w:sdt>
    <w:p w14:paraId="0C9633CA" w14:textId="77777777" w:rsidR="00117A64" w:rsidRDefault="00117A64" w:rsidP="00117A64">
      <w:pPr>
        <w:jc w:val="both"/>
        <w:rPr>
          <w:rStyle w:val="Heading3Char"/>
          <w:rFonts w:ascii="Calibri" w:eastAsiaTheme="minorHAnsi" w:hAnsi="Calibri" w:cstheme="minorBidi"/>
          <w:color w:val="4E6579" w:themeColor="accent6"/>
          <w:sz w:val="22"/>
          <w:szCs w:val="22"/>
        </w:rPr>
      </w:pPr>
    </w:p>
    <w:p w14:paraId="0EC0C732" w14:textId="40EDC88A" w:rsidR="004C1C5C" w:rsidRDefault="004C1C5C" w:rsidP="004C1C5C">
      <w:pPr>
        <w:pStyle w:val="ListParagraph"/>
        <w:numPr>
          <w:ilvl w:val="0"/>
          <w:numId w:val="6"/>
        </w:numPr>
      </w:pPr>
      <w:r>
        <w:t>Step 2 – Go to ‘</w:t>
      </w:r>
      <w:r w:rsidRPr="00014BA5">
        <w:t>Product replacement –</w:t>
      </w:r>
      <w:r w:rsidR="00837BD4">
        <w:t xml:space="preserve"> </w:t>
      </w:r>
      <w:r w:rsidRPr="00014BA5">
        <w:t>&lt;[</w:t>
      </w:r>
      <w:r>
        <w:t>Spouse</w:t>
      </w:r>
      <w:r w:rsidRPr="00014BA5">
        <w:t>.</w:t>
      </w:r>
      <w:r>
        <w:t>Preferred</w:t>
      </w:r>
      <w:r w:rsidRPr="00014BA5">
        <w:t>Name]&gt;</w:t>
      </w:r>
      <w:r>
        <w:t>’ table in the SOA template and insert the following three tables for spouse</w:t>
      </w:r>
      <w:r w:rsidR="00E87291">
        <w:t xml:space="preserve"> member</w:t>
      </w:r>
      <w:r>
        <w:t>.</w:t>
      </w:r>
    </w:p>
    <w:bookmarkStart w:id="18" w:name="_Toc142909795" w:displacedByCustomXml="next"/>
    <w:bookmarkStart w:id="19" w:name="_Toc142909756" w:displacedByCustomXml="next"/>
    <w:bookmarkStart w:id="20" w:name="_Toc142909652" w:displacedByCustomXml="next"/>
    <w:sdt>
      <w:sdtPr>
        <w:rPr>
          <w:rFonts w:eastAsiaTheme="minorEastAsia" w:cstheme="minorBidi"/>
          <w:b w:val="0"/>
          <w:bCs w:val="0"/>
          <w:iCs w:val="0"/>
          <w:color w:val="4E6579" w:themeColor="accent6"/>
          <w:sz w:val="22"/>
          <w:szCs w:val="22"/>
        </w:rPr>
        <w:alias w:val="d:Spouse.Super.PrsFees.Scenario1PlatformsNoTotal"/>
        <w:tag w:val="d:Spouse.Super.PrsFees.Scenario1PlatformsNoTotal"/>
        <w:id w:val="-746960360"/>
        <w:placeholder>
          <w:docPart w:val="BE245430F6C542DAB5A8E6CF9DF6246D"/>
        </w:placeholder>
      </w:sdtPr>
      <w:sdtEndPr>
        <w:rPr>
          <w:rFonts w:eastAsia="SimSun"/>
          <w:color w:val="000000"/>
          <w:sz w:val="18"/>
          <w:szCs w:val="20"/>
        </w:rPr>
      </w:sdtEndPr>
      <w:sdtContent>
        <w:p w14:paraId="51E8E2C9" w14:textId="66ACA8BB" w:rsidR="004C1C5C" w:rsidRPr="004C1C5C" w:rsidRDefault="004C1C5C" w:rsidP="00FD7A3D">
          <w:pPr>
            <w:pStyle w:val="H4Midwinter"/>
            <w:rPr>
              <w:rFonts w:eastAsiaTheme="minorEastAsia"/>
            </w:rPr>
          </w:pPr>
          <w:r w:rsidRPr="008A12C4">
            <w:t>Recommended vs Alternative superannuation - &lt;[Spouse.PreferredName]&gt;</w:t>
          </w:r>
          <w:bookmarkEnd w:id="20"/>
          <w:bookmarkEnd w:id="19"/>
          <w:bookmarkEnd w:id="18"/>
        </w:p>
        <w:tbl>
          <w:tblPr>
            <w:tblW w:w="5000" w:type="pct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ook w:val="06A0" w:firstRow="1" w:lastRow="0" w:firstColumn="1" w:lastColumn="0" w:noHBand="1" w:noVBand="1"/>
          </w:tblPr>
          <w:tblGrid>
            <w:gridCol w:w="1264"/>
            <w:gridCol w:w="4094"/>
            <w:gridCol w:w="1264"/>
            <w:gridCol w:w="3765"/>
          </w:tblGrid>
          <w:tr w:rsidR="004C1C5C" w:rsidRPr="008A12C4" w14:paraId="795D556A" w14:textId="77777777" w:rsidTr="00FD7A3D">
            <w:trPr>
              <w:trHeight w:val="340"/>
            </w:trPr>
            <w:tc>
              <w:tcPr>
                <w:tcW w:w="609" w:type="pct"/>
                <w:shd w:val="clear" w:color="auto" w:fill="19315B"/>
                <w:vAlign w:val="center"/>
              </w:tcPr>
              <w:p w14:paraId="6E511B06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969" w:type="pct"/>
                <w:shd w:val="clear" w:color="auto" w:fill="19315B"/>
                <w:vAlign w:val="center"/>
              </w:tcPr>
              <w:p w14:paraId="3886A57F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&lt;[Spouse.Super.PrsFees.RecommendedPlatformsNoTotal|C]&gt;</w:t>
                </w:r>
              </w:p>
            </w:tc>
            <w:tc>
              <w:tcPr>
                <w:tcW w:w="609" w:type="pct"/>
                <w:shd w:val="clear" w:color="auto" w:fill="19315B"/>
                <w:vAlign w:val="center"/>
              </w:tcPr>
              <w:p w14:paraId="2087DDC5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813" w:type="pct"/>
                <w:shd w:val="clear" w:color="auto" w:fill="19315B"/>
                <w:vAlign w:val="center"/>
              </w:tcPr>
              <w:p w14:paraId="17537FDF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&lt;[Spouse.Super.PrsFees.Scenario1PlatformsNoTotal|C]&gt;</w:t>
                </w:r>
              </w:p>
            </w:tc>
          </w:tr>
          <w:tr w:rsidR="004C1C5C" w:rsidRPr="00A32845" w14:paraId="2F00E6D8" w14:textId="77777777" w:rsidTr="00FD7A3D">
            <w:trPr>
              <w:trHeight w:val="340"/>
            </w:trPr>
            <w:tc>
              <w:tcPr>
                <w:tcW w:w="609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0CA2C7AF" w14:textId="77777777" w:rsidR="004C1C5C" w:rsidRPr="00A32845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969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5BD347EF" w14:textId="77777777" w:rsidR="004C1C5C" w:rsidRPr="00A32845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  <w:tc>
              <w:tcPr>
                <w:tcW w:w="609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537B80FA" w14:textId="77777777" w:rsidR="004C1C5C" w:rsidRPr="00A32845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813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440FD8E7" w14:textId="77777777" w:rsidR="004C1C5C" w:rsidRPr="00A32845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</w:tr>
          <w:tr w:rsidR="004C1C5C" w:rsidRPr="008A12C4" w14:paraId="219F49BE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50A4A68A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5795CD34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  <w:tc>
              <w:tcPr>
                <w:tcW w:w="609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28EE3243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813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550AFD2B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</w:tr>
          <w:tr w:rsidR="004C1C5C" w:rsidRPr="008A12C4" w14:paraId="311463EB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76DCBFCF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tbl>
                <w:tblPr>
                  <w:tblW w:w="5000" w:type="pct"/>
                  <w:shd w:val="clear" w:color="auto" w:fill="DDE9F7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969"/>
                  <w:gridCol w:w="1909"/>
                </w:tblGrid>
                <w:tr w:rsidR="004C1C5C" w:rsidRPr="008A12C4" w14:paraId="559B69B3" w14:textId="77777777" w:rsidTr="00FD7A3D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0DB75479" w14:textId="77777777" w:rsidR="004C1C5C" w:rsidRPr="008A12C4" w:rsidRDefault="004C1C5C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4D306B91" w14:textId="77777777" w:rsidR="004C1C5C" w:rsidRPr="008A12C4" w:rsidRDefault="004C1C5C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4C1C5C" w:rsidRPr="008A12C4" w14:paraId="2A34929E" w14:textId="77777777" w:rsidTr="00FD7A3D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4632D191" w14:textId="77777777" w:rsidR="004C1C5C" w:rsidRPr="008A12C4" w:rsidRDefault="004C1C5C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269E83D7" w14:textId="77777777" w:rsidR="004C1C5C" w:rsidRPr="008A12C4" w:rsidRDefault="004C1C5C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3DE98420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9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427E9977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813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tbl>
                <w:tblPr>
                  <w:tblW w:w="5000" w:type="pct"/>
                  <w:shd w:val="clear" w:color="auto" w:fill="D6E3BC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887"/>
                  <w:gridCol w:w="1662"/>
                </w:tblGrid>
                <w:tr w:rsidR="004C1C5C" w:rsidRPr="008A12C4" w14:paraId="1BA032ED" w14:textId="77777777" w:rsidTr="00FD7A3D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0DD23BE8" w14:textId="77777777" w:rsidR="004C1C5C" w:rsidRPr="008A12C4" w:rsidRDefault="004C1C5C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5550E64E" w14:textId="77777777" w:rsidR="004C1C5C" w:rsidRPr="008A12C4" w:rsidRDefault="004C1C5C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4C1C5C" w:rsidRPr="008A12C4" w14:paraId="15B3B505" w14:textId="77777777" w:rsidTr="00FD7A3D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6BCE79D9" w14:textId="77777777" w:rsidR="004C1C5C" w:rsidRPr="008A12C4" w:rsidRDefault="004C1C5C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6B256C2C" w14:textId="77777777" w:rsidR="004C1C5C" w:rsidRPr="008A12C4" w:rsidRDefault="004C1C5C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2A343CFC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4C1C5C" w:rsidRPr="008A12C4" w14:paraId="69C7257C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7649F613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0E723097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4DBEC3BB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2A67C396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4C1C5C" w:rsidRPr="008A12C4" w14:paraId="082F1BFF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17F5F7A4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522A1024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32BA0C72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267C4350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&lt;[EntryFee|c0]&gt; / &lt;[EntryFeePercent]&gt;</w:t>
                </w:r>
              </w:p>
            </w:tc>
          </w:tr>
          <w:tr w:rsidR="004C1C5C" w:rsidRPr="008A12C4" w14:paraId="5948A138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1251C780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665F4660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701BB8A6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7287A818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</w:tr>
          <w:tr w:rsidR="004C1C5C" w:rsidRPr="008A12C4" w14:paraId="506B025B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525DCEF7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73D9A99A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004C6AEA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0EAE5120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</w:tr>
          <w:tr w:rsidR="004C1C5C" w:rsidRPr="008A12C4" w14:paraId="3FD7A558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34463B13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Capital gains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0555280A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&lt;[CapitalGains|c0]&gt;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2EEDBCD5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71720FDE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4C1C5C" w:rsidRPr="008A12C4" w14:paraId="5896B3EF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4EEEF7CF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40A5AE0B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2F12C0C7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7D7A5187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</w:tr>
          <w:tr w:rsidR="004C1C5C" w:rsidRPr="008A12C4" w14:paraId="0327981B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2881B676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13419028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5544065A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2DB490E6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4C1C5C" w:rsidRPr="008A12C4" w14:paraId="68211F8B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21030167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0B598BBD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05528870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4A48DBB2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</w:tr>
          <w:tr w:rsidR="004C1C5C" w:rsidRPr="008A12C4" w14:paraId="53FC9EE5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59C3F634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lastRenderedPageBreak/>
                  <w:t>Administration fee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4DC91982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36E46A4B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73CE7F75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</w:tr>
          <w:tr w:rsidR="004C1C5C" w:rsidRPr="008A12C4" w14:paraId="7A172691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1D68868B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4DFE43AF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2E776B77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3662745F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</w:tr>
          <w:tr w:rsidR="004C1C5C" w:rsidRPr="008A12C4" w14:paraId="5406B36E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652F8282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6AAE9C8D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47B8B992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14B3E28B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</w:tr>
          <w:tr w:rsidR="004C1C5C" w:rsidRPr="008A12C4" w14:paraId="3BC3A9BA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201E6100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487BEEE7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5588ECB5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00EDBEF7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</w:tr>
          <w:tr w:rsidR="004C1C5C" w:rsidRPr="008A12C4" w14:paraId="704DE64A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5C530D8D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793BBC60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03B6AD22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121CA761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</w:tr>
          <w:tr w:rsidR="004C1C5C" w:rsidRPr="008A12C4" w14:paraId="1303A04C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77888B9B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4C60BAB6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35E7A645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12E269DB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</w:tr>
          <w:tr w:rsidR="004C1C5C" w:rsidRPr="008A12C4" w14:paraId="3FCF1881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0D293DC2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0232ED28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76C0DB6A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5FAE6114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</w:tr>
          <w:tr w:rsidR="004C1C5C" w:rsidRPr="008A12C4" w14:paraId="72719D01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06EBD759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20B11394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4448C89E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3745238D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4C1C5C" w:rsidRPr="008A12C4" w14:paraId="714E6D4F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0BA125D4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4034F03C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49F10CCE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3F8520F7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</w:tr>
          <w:tr w:rsidR="004C1C5C" w:rsidRPr="008A12C4" w14:paraId="771706AC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68C457C6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4F682C4F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6A78A352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311E6BB7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</w:tr>
          <w:tr w:rsidR="004C1C5C" w:rsidRPr="008A12C4" w14:paraId="24D92564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4967E15B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313D370D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1475C325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04CC189E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4C1C5C" w:rsidRPr="008A12C4" w14:paraId="6B9221C1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397C2573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6AB5887D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514209D6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6D803C31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</w:tr>
          <w:tr w:rsidR="004C1C5C" w:rsidRPr="008A12C4" w14:paraId="0DB75650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6025CFFD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25A905E3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60539B4C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0279978B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</w:tr>
        </w:tbl>
      </w:sdtContent>
    </w:sdt>
    <w:bookmarkStart w:id="21" w:name="_Toc142909796" w:displacedByCustomXml="next"/>
    <w:bookmarkStart w:id="22" w:name="_Toc142909757" w:displacedByCustomXml="next"/>
    <w:bookmarkStart w:id="23" w:name="_Toc142909653" w:displacedByCustomXml="next"/>
    <w:sdt>
      <w:sdtPr>
        <w:rPr>
          <w:rFonts w:eastAsiaTheme="minorEastAsia" w:cstheme="minorBidi"/>
          <w:b w:val="0"/>
          <w:bCs w:val="0"/>
          <w:iCs w:val="0"/>
          <w:color w:val="4E6579" w:themeColor="accent6"/>
          <w:sz w:val="22"/>
          <w:szCs w:val="22"/>
        </w:rPr>
        <w:alias w:val="d:Spouse.Super.PrsFees.Scenario2PlatformsNoTotal"/>
        <w:tag w:val="d:Spouse.Super.PrsFees.Scenario2PlatformsNoTotal"/>
        <w:id w:val="1102845608"/>
        <w:placeholder>
          <w:docPart w:val="09683AB62E014A70AB6CB19FBE25AC5E"/>
        </w:placeholder>
      </w:sdtPr>
      <w:sdtEndPr>
        <w:rPr>
          <w:rFonts w:eastAsia="SimSun"/>
          <w:color w:val="000000"/>
          <w:sz w:val="18"/>
          <w:szCs w:val="20"/>
        </w:rPr>
      </w:sdtEndPr>
      <w:sdtContent>
        <w:p w14:paraId="2A2876AE" w14:textId="08D1EBE6" w:rsidR="004C1C5C" w:rsidRPr="004C1C5C" w:rsidRDefault="004C1C5C" w:rsidP="00FD7A3D">
          <w:pPr>
            <w:pStyle w:val="H4Midwinter"/>
            <w:rPr>
              <w:rFonts w:eastAsiaTheme="minorEastAsia"/>
            </w:rPr>
          </w:pPr>
          <w:r w:rsidRPr="008A12C4">
            <w:t>Recommended vs Alternative 2 superannuation - &lt;[Spouse.PreferredName]&gt;</w:t>
          </w:r>
          <w:bookmarkEnd w:id="23"/>
          <w:bookmarkEnd w:id="22"/>
          <w:bookmarkEnd w:id="21"/>
        </w:p>
        <w:tbl>
          <w:tblPr>
            <w:tblW w:w="5000" w:type="pct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ook w:val="06A0" w:firstRow="1" w:lastRow="0" w:firstColumn="1" w:lastColumn="0" w:noHBand="1" w:noVBand="1"/>
          </w:tblPr>
          <w:tblGrid>
            <w:gridCol w:w="1264"/>
            <w:gridCol w:w="4094"/>
            <w:gridCol w:w="1264"/>
            <w:gridCol w:w="3765"/>
          </w:tblGrid>
          <w:tr w:rsidR="004C1C5C" w:rsidRPr="008A12C4" w14:paraId="4F2B3749" w14:textId="77777777" w:rsidTr="00FD7A3D">
            <w:trPr>
              <w:trHeight w:val="340"/>
            </w:trPr>
            <w:tc>
              <w:tcPr>
                <w:tcW w:w="609" w:type="pct"/>
                <w:shd w:val="clear" w:color="auto" w:fill="19315B"/>
                <w:vAlign w:val="center"/>
              </w:tcPr>
              <w:p w14:paraId="6D5DC8A6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969" w:type="pct"/>
                <w:shd w:val="clear" w:color="auto" w:fill="19315B"/>
                <w:vAlign w:val="center"/>
              </w:tcPr>
              <w:p w14:paraId="41E78788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&lt;[Spouse.Super.PrsFees.RecommendedPlatformsNoTotal|C]&gt;</w:t>
                </w:r>
              </w:p>
            </w:tc>
            <w:tc>
              <w:tcPr>
                <w:tcW w:w="609" w:type="pct"/>
                <w:shd w:val="clear" w:color="auto" w:fill="19315B"/>
                <w:vAlign w:val="center"/>
              </w:tcPr>
              <w:p w14:paraId="6A4756BA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813" w:type="pct"/>
                <w:shd w:val="clear" w:color="auto" w:fill="19315B"/>
                <w:vAlign w:val="center"/>
              </w:tcPr>
              <w:p w14:paraId="4DD7141B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&lt;[Spouse.Super.PrsFees.Scenario2PlatformsNoTotal|C]&gt;</w:t>
                </w:r>
              </w:p>
            </w:tc>
          </w:tr>
          <w:tr w:rsidR="004C1C5C" w:rsidRPr="00A32845" w14:paraId="486EFCA8" w14:textId="77777777" w:rsidTr="00FD7A3D">
            <w:trPr>
              <w:trHeight w:val="340"/>
            </w:trPr>
            <w:tc>
              <w:tcPr>
                <w:tcW w:w="609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47F4BF70" w14:textId="77777777" w:rsidR="004C1C5C" w:rsidRPr="00A32845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969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13611650" w14:textId="77777777" w:rsidR="004C1C5C" w:rsidRPr="00A32845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  <w:tc>
              <w:tcPr>
                <w:tcW w:w="609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0EA1C0C0" w14:textId="77777777" w:rsidR="004C1C5C" w:rsidRPr="00A32845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813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6E6C3660" w14:textId="77777777" w:rsidR="004C1C5C" w:rsidRPr="00A32845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</w:tr>
          <w:tr w:rsidR="004C1C5C" w:rsidRPr="008A12C4" w14:paraId="10F418EA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64DF9591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7079C206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  <w:tc>
              <w:tcPr>
                <w:tcW w:w="609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0A156508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813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71D19954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</w:tr>
          <w:tr w:rsidR="004C1C5C" w:rsidRPr="008A12C4" w14:paraId="48BE08BD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7F6C83F9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tbl>
                <w:tblPr>
                  <w:tblW w:w="5000" w:type="pct"/>
                  <w:shd w:val="clear" w:color="auto" w:fill="DDE9F7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969"/>
                  <w:gridCol w:w="1909"/>
                </w:tblGrid>
                <w:tr w:rsidR="004C1C5C" w:rsidRPr="008A12C4" w14:paraId="48959E0A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010FE5CA" w14:textId="77777777" w:rsidR="004C1C5C" w:rsidRPr="008A12C4" w:rsidRDefault="004C1C5C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59EF3373" w14:textId="77777777" w:rsidR="004C1C5C" w:rsidRPr="008A12C4" w:rsidRDefault="004C1C5C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4C1C5C" w:rsidRPr="008A12C4" w14:paraId="486DF7CF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2EDCD414" w14:textId="77777777" w:rsidR="004C1C5C" w:rsidRPr="008A12C4" w:rsidRDefault="004C1C5C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68C0D310" w14:textId="77777777" w:rsidR="004C1C5C" w:rsidRPr="008A12C4" w:rsidRDefault="004C1C5C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3DC8A8BA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9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55FDA9F5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813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tbl>
                <w:tblPr>
                  <w:tblW w:w="5000" w:type="pct"/>
                  <w:shd w:val="clear" w:color="auto" w:fill="D6E3BC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887"/>
                  <w:gridCol w:w="1662"/>
                </w:tblGrid>
                <w:tr w:rsidR="004C1C5C" w:rsidRPr="008A12C4" w14:paraId="1078FB30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7F6DF34B" w14:textId="77777777" w:rsidR="004C1C5C" w:rsidRPr="008A12C4" w:rsidRDefault="004C1C5C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381B758A" w14:textId="77777777" w:rsidR="004C1C5C" w:rsidRPr="008A12C4" w:rsidRDefault="004C1C5C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4C1C5C" w:rsidRPr="008A12C4" w14:paraId="69EE4B27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0C4921EE" w14:textId="77777777" w:rsidR="004C1C5C" w:rsidRPr="008A12C4" w:rsidRDefault="004C1C5C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6CA7517E" w14:textId="77777777" w:rsidR="004C1C5C" w:rsidRPr="008A12C4" w:rsidRDefault="004C1C5C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75C60516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4C1C5C" w:rsidRPr="008A12C4" w14:paraId="3500E972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3D621C4B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77E436B8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09142A02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659C3743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4C1C5C" w:rsidRPr="008A12C4" w14:paraId="0D9AFCB5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7F0887A9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05496904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6C4E736D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18AF068D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&lt;[EntryFee|c0]&gt; / &lt;[EntryFeePercent]&gt;</w:t>
                </w:r>
              </w:p>
            </w:tc>
          </w:tr>
          <w:tr w:rsidR="004C1C5C" w:rsidRPr="008A12C4" w14:paraId="748E1734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0DDD690C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0213BB2B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4A0010E0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7F943A50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</w:tr>
          <w:tr w:rsidR="004C1C5C" w:rsidRPr="008A12C4" w14:paraId="4092E29D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0A1D27BF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1B8A759F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29CF272F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0B1F086D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</w:tr>
          <w:tr w:rsidR="004C1C5C" w:rsidRPr="008A12C4" w14:paraId="2740A6CE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5E0C7088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Capital gains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1E4606E5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&lt;[CapitalGains|c0]&gt;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7F8351D5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6BE765FE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4C1C5C" w:rsidRPr="008A12C4" w14:paraId="72494B68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764BE51B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58A12675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394D34D7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61F0E9E1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</w:tr>
          <w:tr w:rsidR="004C1C5C" w:rsidRPr="008A12C4" w14:paraId="3C978018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00DEB97D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7B7EA8AE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451A04DC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123955A6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4C1C5C" w:rsidRPr="008A12C4" w14:paraId="0B976930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1B19FACD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4EB75B65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6B3A121F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2DD626B3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</w:tr>
          <w:tr w:rsidR="004C1C5C" w:rsidRPr="008A12C4" w14:paraId="79720E9B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4AAB06D7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lastRenderedPageBreak/>
                  <w:t>Administration fee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1E324CFC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0AC02216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07E864DC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</w:tr>
          <w:tr w:rsidR="004C1C5C" w:rsidRPr="008A12C4" w14:paraId="6D2BACA4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27A7437A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56D459D7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2B8761A0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03B90CC6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</w:tr>
          <w:tr w:rsidR="004C1C5C" w:rsidRPr="008A12C4" w14:paraId="21C3A7FF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3F8B0FEE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54EEFD25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6F724C8E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0EEFD4CE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</w:tr>
          <w:tr w:rsidR="004C1C5C" w:rsidRPr="008A12C4" w14:paraId="7A768B0F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6A10AE36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1CF83FE3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7AB79B03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70C2C117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</w:tr>
          <w:tr w:rsidR="004C1C5C" w:rsidRPr="008A12C4" w14:paraId="42B35994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30C1BA75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131AE5A9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09E93EFE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54224B66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</w:tr>
          <w:tr w:rsidR="004C1C5C" w:rsidRPr="008A12C4" w14:paraId="002D932E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75804E37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564590CF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45D146B7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0892BB71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</w:tr>
          <w:tr w:rsidR="004C1C5C" w:rsidRPr="008A12C4" w14:paraId="0B0C67FA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6F73F6DE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4ED29477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7F967E28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4B72B812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</w:tr>
          <w:tr w:rsidR="004C1C5C" w:rsidRPr="008A12C4" w14:paraId="0DED1435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75FDA8B3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1F3DD4CA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2219034E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34A08A79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4C1C5C" w:rsidRPr="008A12C4" w14:paraId="3D48E6D7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5B2CFD55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67FF9C0A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541216A1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54FB0703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</w:tr>
          <w:tr w:rsidR="004C1C5C" w:rsidRPr="008A12C4" w14:paraId="11A0A6BA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30CC9D66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34BF1CFC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22C7BB9A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6374C46E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</w:tr>
          <w:tr w:rsidR="004C1C5C" w:rsidRPr="008A12C4" w14:paraId="74B4F5AC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5B28DD39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49BBC1A0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430002DF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727B067E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4C1C5C" w:rsidRPr="008A12C4" w14:paraId="75B9EB90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5D41C8E2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3FC47A9E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6FA0C42E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05930F2D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</w:tr>
          <w:tr w:rsidR="004C1C5C" w:rsidRPr="008A12C4" w14:paraId="5B23AFD0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788EF8AF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1FE737B4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0450BE0D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28979B0B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</w:tr>
        </w:tbl>
      </w:sdtContent>
    </w:sdt>
    <w:bookmarkStart w:id="24" w:name="_Toc142909797" w:displacedByCustomXml="next"/>
    <w:bookmarkStart w:id="25" w:name="_Toc142909758" w:displacedByCustomXml="next"/>
    <w:bookmarkStart w:id="26" w:name="_Toc142909654" w:displacedByCustomXml="next"/>
    <w:sdt>
      <w:sdtPr>
        <w:rPr>
          <w:rFonts w:eastAsiaTheme="minorEastAsia" w:cstheme="minorBidi"/>
          <w:b w:val="0"/>
          <w:bCs w:val="0"/>
          <w:iCs w:val="0"/>
          <w:color w:val="4E6579" w:themeColor="accent6"/>
          <w:sz w:val="22"/>
          <w:szCs w:val="22"/>
        </w:rPr>
        <w:alias w:val="d:Spouse.Super.PrsFees.Scenario3PlatformsNoTotal"/>
        <w:tag w:val="d:Spouse.Super.PrsFees.Scenario3PlatformsNoTotal"/>
        <w:id w:val="546575830"/>
        <w:placeholder>
          <w:docPart w:val="5B03CC9286E44320BBCA80677546517D"/>
        </w:placeholder>
      </w:sdtPr>
      <w:sdtEndPr>
        <w:rPr>
          <w:rFonts w:eastAsia="SimSun"/>
          <w:color w:val="000000"/>
          <w:sz w:val="18"/>
          <w:szCs w:val="20"/>
        </w:rPr>
      </w:sdtEndPr>
      <w:sdtContent>
        <w:p w14:paraId="70B93B75" w14:textId="7853817C" w:rsidR="004C1C5C" w:rsidRPr="004C1C5C" w:rsidRDefault="004C1C5C" w:rsidP="00FD7A3D">
          <w:pPr>
            <w:pStyle w:val="H4Midwinter"/>
            <w:rPr>
              <w:rFonts w:eastAsiaTheme="minorEastAsia"/>
            </w:rPr>
          </w:pPr>
          <w:r w:rsidRPr="008A12C4">
            <w:t>Recommended vs Alternative 3 superannuation - &lt;[Spouse.PreferredName]&gt;</w:t>
          </w:r>
          <w:bookmarkEnd w:id="26"/>
          <w:bookmarkEnd w:id="25"/>
          <w:bookmarkEnd w:id="24"/>
        </w:p>
        <w:tbl>
          <w:tblPr>
            <w:tblW w:w="5000" w:type="pct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ook w:val="06A0" w:firstRow="1" w:lastRow="0" w:firstColumn="1" w:lastColumn="0" w:noHBand="1" w:noVBand="1"/>
          </w:tblPr>
          <w:tblGrid>
            <w:gridCol w:w="1264"/>
            <w:gridCol w:w="4094"/>
            <w:gridCol w:w="1264"/>
            <w:gridCol w:w="3765"/>
          </w:tblGrid>
          <w:tr w:rsidR="004C1C5C" w:rsidRPr="008A12C4" w14:paraId="14569151" w14:textId="77777777" w:rsidTr="00FD7A3D">
            <w:trPr>
              <w:trHeight w:val="340"/>
            </w:trPr>
            <w:tc>
              <w:tcPr>
                <w:tcW w:w="609" w:type="pct"/>
                <w:shd w:val="clear" w:color="auto" w:fill="19315B"/>
                <w:vAlign w:val="center"/>
              </w:tcPr>
              <w:p w14:paraId="0D2AF816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969" w:type="pct"/>
                <w:shd w:val="clear" w:color="auto" w:fill="19315B"/>
                <w:vAlign w:val="center"/>
              </w:tcPr>
              <w:p w14:paraId="447C0BC7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&lt;[Spouse.Super.PrsFees.RecommendedPlatformsNoTotal|C]&gt;</w:t>
                </w:r>
              </w:p>
            </w:tc>
            <w:tc>
              <w:tcPr>
                <w:tcW w:w="609" w:type="pct"/>
                <w:shd w:val="clear" w:color="auto" w:fill="19315B"/>
                <w:vAlign w:val="center"/>
              </w:tcPr>
              <w:p w14:paraId="65DCBC70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813" w:type="pct"/>
                <w:shd w:val="clear" w:color="auto" w:fill="19315B"/>
                <w:vAlign w:val="center"/>
              </w:tcPr>
              <w:p w14:paraId="60360B26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&lt;[Spouse.Super.PrsFees.Scenario3PlatformsNoTotal|C]&gt;</w:t>
                </w:r>
              </w:p>
            </w:tc>
          </w:tr>
          <w:tr w:rsidR="004C1C5C" w:rsidRPr="00A32845" w14:paraId="0BFEBE6F" w14:textId="77777777" w:rsidTr="00FD7A3D">
            <w:trPr>
              <w:trHeight w:val="340"/>
            </w:trPr>
            <w:tc>
              <w:tcPr>
                <w:tcW w:w="609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5811821A" w14:textId="77777777" w:rsidR="004C1C5C" w:rsidRPr="00A32845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969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32B909B2" w14:textId="77777777" w:rsidR="004C1C5C" w:rsidRPr="00A32845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  <w:tc>
              <w:tcPr>
                <w:tcW w:w="609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7FB5BADE" w14:textId="77777777" w:rsidR="004C1C5C" w:rsidRPr="00A32845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813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79CEC23E" w14:textId="77777777" w:rsidR="004C1C5C" w:rsidRPr="00A32845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</w:tr>
          <w:tr w:rsidR="004C1C5C" w:rsidRPr="008A12C4" w14:paraId="462F906E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46DC702E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11C875F9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  <w:tc>
              <w:tcPr>
                <w:tcW w:w="609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52627C17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813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273F65C2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</w:tr>
          <w:tr w:rsidR="004C1C5C" w:rsidRPr="008A12C4" w14:paraId="3887C30B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29C49458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tbl>
                <w:tblPr>
                  <w:tblW w:w="5000" w:type="pct"/>
                  <w:shd w:val="clear" w:color="auto" w:fill="DDE9F7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969"/>
                  <w:gridCol w:w="1909"/>
                </w:tblGrid>
                <w:tr w:rsidR="004C1C5C" w:rsidRPr="008A12C4" w14:paraId="0C0EA15D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757BB946" w14:textId="77777777" w:rsidR="004C1C5C" w:rsidRPr="008A12C4" w:rsidRDefault="004C1C5C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267FB34F" w14:textId="77777777" w:rsidR="004C1C5C" w:rsidRPr="008A12C4" w:rsidRDefault="004C1C5C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4C1C5C" w:rsidRPr="008A12C4" w14:paraId="005BE548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28512116" w14:textId="77777777" w:rsidR="004C1C5C" w:rsidRPr="008A12C4" w:rsidRDefault="004C1C5C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4B6F1A97" w14:textId="77777777" w:rsidR="004C1C5C" w:rsidRPr="008A12C4" w:rsidRDefault="004C1C5C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6077A723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9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6953DB75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813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tbl>
                <w:tblPr>
                  <w:tblW w:w="5000" w:type="pct"/>
                  <w:shd w:val="clear" w:color="auto" w:fill="D6E3BC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887"/>
                  <w:gridCol w:w="1662"/>
                </w:tblGrid>
                <w:tr w:rsidR="004C1C5C" w:rsidRPr="008A12C4" w14:paraId="7C88590F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5116F563" w14:textId="77777777" w:rsidR="004C1C5C" w:rsidRPr="008A12C4" w:rsidRDefault="004C1C5C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78D0C7A7" w14:textId="77777777" w:rsidR="004C1C5C" w:rsidRPr="008A12C4" w:rsidRDefault="004C1C5C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4C1C5C" w:rsidRPr="008A12C4" w14:paraId="5E816A2E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15CD9D59" w14:textId="77777777" w:rsidR="004C1C5C" w:rsidRPr="008A12C4" w:rsidRDefault="004C1C5C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0C1A0D6B" w14:textId="77777777" w:rsidR="004C1C5C" w:rsidRPr="008A12C4" w:rsidRDefault="004C1C5C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25D35C46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4C1C5C" w:rsidRPr="008A12C4" w14:paraId="4B259F2A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4B526020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323E9161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255C0357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55F8F6EC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4C1C5C" w:rsidRPr="008A12C4" w14:paraId="27514003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7D57E984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30A6764C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7D15197F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2D801FD0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&lt;[EntryFee|c0]&gt; / &lt;[EntryFeePercent]&gt;</w:t>
                </w:r>
              </w:p>
            </w:tc>
          </w:tr>
          <w:tr w:rsidR="004C1C5C" w:rsidRPr="008A12C4" w14:paraId="1352D31E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73117792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00251CFF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2AD606FB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6FD68254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</w:tr>
          <w:tr w:rsidR="004C1C5C" w:rsidRPr="008A12C4" w14:paraId="17545782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6B79F073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400A61B7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69537FB9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4357B8AB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</w:tr>
          <w:tr w:rsidR="004C1C5C" w:rsidRPr="008A12C4" w14:paraId="7B5FD4D2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19ADD279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Capital gains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3C7020EF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&lt;[CapitalGains|c0]&gt;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34AC3469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4D6373D7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4C1C5C" w:rsidRPr="008A12C4" w14:paraId="54397564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267474B3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5CADCCF8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129D2D0C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32D5EEDD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</w:tr>
          <w:tr w:rsidR="004C1C5C" w:rsidRPr="008A12C4" w14:paraId="6BE8A26C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3B5966C1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6FC7C364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5D9FC5E4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5577B1B0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4C1C5C" w:rsidRPr="008A12C4" w14:paraId="078F9FEB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56AC023E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1FDEEBDA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460AD02E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27E14137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</w:tr>
          <w:tr w:rsidR="004C1C5C" w:rsidRPr="008A12C4" w14:paraId="3779A886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2BF6B20B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lastRenderedPageBreak/>
                  <w:t>Administration fee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32192843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0A2A6B22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185CB432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</w:tr>
          <w:tr w:rsidR="004C1C5C" w:rsidRPr="008A12C4" w14:paraId="20F1CA42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5142E5A9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0E715B17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2DC03AE7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42A07693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</w:tr>
          <w:tr w:rsidR="004C1C5C" w:rsidRPr="008A12C4" w14:paraId="3277F4A7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76E90C2E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6585487B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453A759E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6EBF0D8E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</w:tr>
          <w:tr w:rsidR="004C1C5C" w:rsidRPr="008A12C4" w14:paraId="403F888A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3EF16C15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4ECC2B0F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099CB897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5C624009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</w:tr>
          <w:tr w:rsidR="004C1C5C" w:rsidRPr="008A12C4" w14:paraId="2BE8D52C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6065E5DB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402FE697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08ADF524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14A22818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</w:tr>
          <w:tr w:rsidR="004C1C5C" w:rsidRPr="008A12C4" w14:paraId="18EA8515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1E46B228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192D72B7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7F968336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4C349951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</w:tr>
          <w:tr w:rsidR="004C1C5C" w:rsidRPr="008A12C4" w14:paraId="081FB852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78002322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3850CB82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0E9C1352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149DE325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</w:tr>
          <w:tr w:rsidR="004C1C5C" w:rsidRPr="008A12C4" w14:paraId="09D25093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43EEC5E8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3A2B1DE3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232667AE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13644C5D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4C1C5C" w:rsidRPr="008A12C4" w14:paraId="3246196C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6469C123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48233C39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0ACA2EC0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09703FA4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</w:tr>
          <w:tr w:rsidR="004C1C5C" w:rsidRPr="008A12C4" w14:paraId="4A0926BC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464A0978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215A1424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17C370DD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3FCD8236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</w:tr>
          <w:tr w:rsidR="004C1C5C" w:rsidRPr="008A12C4" w14:paraId="111EA538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5C1FE152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4E13FDA0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6FF5C01C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41D7DBF9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4C1C5C" w:rsidRPr="008A12C4" w14:paraId="397B4571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5FB50CF0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3FBE4AD9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024A43BF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7615B2DA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</w:tr>
          <w:tr w:rsidR="004C1C5C" w:rsidRPr="008A12C4" w14:paraId="55053EE2" w14:textId="77777777" w:rsidTr="00FD7A3D">
            <w:trPr>
              <w:trHeight w:val="340"/>
            </w:trPr>
            <w:tc>
              <w:tcPr>
                <w:tcW w:w="609" w:type="pct"/>
                <w:shd w:val="clear" w:color="auto" w:fill="DDE9F7"/>
                <w:vAlign w:val="center"/>
              </w:tcPr>
              <w:p w14:paraId="4923CE5A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969" w:type="pct"/>
                <w:shd w:val="clear" w:color="auto" w:fill="DDE9F7"/>
                <w:vAlign w:val="center"/>
              </w:tcPr>
              <w:p w14:paraId="7DB0256A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  <w:tc>
              <w:tcPr>
                <w:tcW w:w="609" w:type="pct"/>
                <w:shd w:val="clear" w:color="auto" w:fill="D6E3BC"/>
                <w:vAlign w:val="center"/>
              </w:tcPr>
              <w:p w14:paraId="699841BA" w14:textId="77777777" w:rsidR="004C1C5C" w:rsidRPr="008A12C4" w:rsidRDefault="004C1C5C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813" w:type="pct"/>
                <w:shd w:val="clear" w:color="auto" w:fill="D6E3BC"/>
                <w:vAlign w:val="center"/>
              </w:tcPr>
              <w:p w14:paraId="111E5DE8" w14:textId="77777777" w:rsidR="004C1C5C" w:rsidRPr="008A12C4" w:rsidRDefault="004C1C5C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</w:tr>
        </w:tbl>
      </w:sdtContent>
    </w:sdt>
    <w:p w14:paraId="2B4082D7" w14:textId="4B94CFB0" w:rsidR="00BB1305" w:rsidRDefault="00BB1305" w:rsidP="00117A64">
      <w:pPr>
        <w:jc w:val="both"/>
        <w:rPr>
          <w:rStyle w:val="Heading3Char"/>
          <w:rFonts w:ascii="Calibri" w:eastAsiaTheme="minorHAnsi" w:hAnsi="Calibri" w:cstheme="minorBidi"/>
          <w:color w:val="4E6579" w:themeColor="accent6"/>
          <w:sz w:val="22"/>
          <w:szCs w:val="22"/>
        </w:rPr>
      </w:pPr>
    </w:p>
    <w:p w14:paraId="26F07BC4" w14:textId="77777777" w:rsidR="00BB1305" w:rsidRDefault="00BB1305">
      <w:pPr>
        <w:rPr>
          <w:rStyle w:val="Heading3Char"/>
          <w:rFonts w:ascii="Calibri" w:eastAsiaTheme="minorHAnsi" w:hAnsi="Calibri" w:cstheme="minorBidi"/>
          <w:color w:val="4E6579" w:themeColor="accent6"/>
          <w:sz w:val="22"/>
          <w:szCs w:val="22"/>
        </w:rPr>
      </w:pPr>
      <w:r>
        <w:rPr>
          <w:rStyle w:val="Heading3Char"/>
          <w:rFonts w:ascii="Calibri" w:eastAsiaTheme="minorHAnsi" w:hAnsi="Calibri" w:cstheme="minorBidi"/>
          <w:color w:val="4E6579" w:themeColor="accent6"/>
          <w:sz w:val="22"/>
          <w:szCs w:val="22"/>
        </w:rPr>
        <w:br w:type="page"/>
      </w:r>
    </w:p>
    <w:p w14:paraId="5276CF96" w14:textId="146617CE" w:rsidR="004C1C5C" w:rsidRDefault="004C1C5C" w:rsidP="004C1C5C">
      <w:pPr>
        <w:pStyle w:val="H2Midwinter"/>
      </w:pPr>
      <w:bookmarkStart w:id="27" w:name="_Toc142909655"/>
      <w:bookmarkStart w:id="28" w:name="_Toc142909759"/>
      <w:bookmarkStart w:id="29" w:name="_Toc142909798"/>
      <w:r>
        <w:lastRenderedPageBreak/>
        <w:t>Retirement Planning</w:t>
      </w:r>
      <w:bookmarkEnd w:id="27"/>
      <w:bookmarkEnd w:id="28"/>
      <w:bookmarkEnd w:id="29"/>
    </w:p>
    <w:p w14:paraId="7FCCCFEF" w14:textId="3CB8A6A3" w:rsidR="004C1C5C" w:rsidRPr="004C1C5C" w:rsidRDefault="004C1C5C" w:rsidP="004C1C5C">
      <w:pPr>
        <w:pStyle w:val="H3Midwinter"/>
      </w:pPr>
      <w:bookmarkStart w:id="30" w:name="_Toc142909656"/>
      <w:bookmarkStart w:id="31" w:name="_Toc142909760"/>
      <w:bookmarkStart w:id="32" w:name="_Toc142909799"/>
      <w:r>
        <w:t>Super and Pension</w:t>
      </w:r>
      <w:bookmarkEnd w:id="30"/>
      <w:bookmarkEnd w:id="31"/>
      <w:bookmarkEnd w:id="32"/>
    </w:p>
    <w:p w14:paraId="597914C3" w14:textId="3A0DF659" w:rsidR="00EF490A" w:rsidRDefault="00EF490A" w:rsidP="00EF490A">
      <w:pPr>
        <w:jc w:val="both"/>
      </w:pPr>
      <w:r>
        <w:t>We have added mini codes to capture ‘Alternative pension scenario 1 platforms’, ‘Alternative pension scenario 2 platforms’ and ‘Alternative pension scenario 3 platforms’ to compare with ‘Recommended pension platforms’ in the tables along with d content controls. To apply the changes to your SOA template, go to Product replacement statement in ‘Super and Pension’ section and add the following changes:</w:t>
      </w:r>
    </w:p>
    <w:p w14:paraId="1E0F47B5" w14:textId="4472EAE6" w:rsidR="004C1C5C" w:rsidRDefault="004C1C5C" w:rsidP="004C1C5C">
      <w:pPr>
        <w:pStyle w:val="ListParagraph"/>
        <w:numPr>
          <w:ilvl w:val="0"/>
          <w:numId w:val="6"/>
        </w:numPr>
      </w:pPr>
      <w:r>
        <w:t>Step 1 – Go to ‘</w:t>
      </w:r>
      <w:r w:rsidRPr="00014BA5">
        <w:t>Product replacement –</w:t>
      </w:r>
      <w:r w:rsidR="00666702">
        <w:t xml:space="preserve"> </w:t>
      </w:r>
      <w:r w:rsidRPr="00014BA5">
        <w:t>&lt;[Client.</w:t>
      </w:r>
      <w:r>
        <w:t>Preferred</w:t>
      </w:r>
      <w:r w:rsidRPr="00014BA5">
        <w:t>Name]&gt;</w:t>
      </w:r>
      <w:r>
        <w:t xml:space="preserve">’ table in the SOA template and insert the following three tables for </w:t>
      </w:r>
      <w:r w:rsidR="00E87291" w:rsidRPr="00E87291">
        <w:t>primary member</w:t>
      </w:r>
      <w:r>
        <w:t>.</w:t>
      </w:r>
    </w:p>
    <w:bookmarkStart w:id="33" w:name="_Toc142909800" w:displacedByCustomXml="next"/>
    <w:bookmarkStart w:id="34" w:name="_Toc142909761" w:displacedByCustomXml="next"/>
    <w:bookmarkStart w:id="35" w:name="_Toc142909657" w:displacedByCustomXml="next"/>
    <w:sdt>
      <w:sdtPr>
        <w:rPr>
          <w:rFonts w:eastAsia="Calibri" w:cstheme="minorBidi"/>
          <w:b w:val="0"/>
          <w:bCs w:val="0"/>
          <w:iCs w:val="0"/>
          <w:color w:val="4E6579" w:themeColor="accent6"/>
          <w:sz w:val="22"/>
          <w:szCs w:val="22"/>
        </w:rPr>
        <w:alias w:val="d:Client.Pension.PrsFees.Scenario1PlatformsNoTotal"/>
        <w:tag w:val="d:Client.Pension.PrsFees.Scenario1PlatformsNoTotal"/>
        <w:id w:val="1203131350"/>
        <w:placeholder>
          <w:docPart w:val="9B49FA1451A247C6BD40F9F2BF603116"/>
        </w:placeholder>
      </w:sdtPr>
      <w:sdtEndPr>
        <w:rPr>
          <w:rFonts w:eastAsia="SimSun"/>
          <w:color w:val="000000"/>
          <w:sz w:val="18"/>
          <w:szCs w:val="20"/>
        </w:rPr>
      </w:sdtEndPr>
      <w:sdtContent>
        <w:p w14:paraId="0741BF3A" w14:textId="458CBC38" w:rsidR="00BB1305" w:rsidRPr="009E7269" w:rsidRDefault="00BB1305" w:rsidP="00FD7A3D">
          <w:pPr>
            <w:pStyle w:val="H4Midwinter"/>
            <w:rPr>
              <w:rFonts w:eastAsia="Calibri"/>
            </w:rPr>
          </w:pPr>
          <w:r w:rsidRPr="008A12C4">
            <w:t>Recommended vs Alternative pension - &lt;[Client.PreferredName]&gt;</w:t>
          </w:r>
          <w:bookmarkEnd w:id="35"/>
          <w:bookmarkEnd w:id="34"/>
          <w:bookmarkEnd w:id="33"/>
        </w:p>
        <w:tbl>
          <w:tblPr>
            <w:tblW w:w="5000" w:type="pct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ook w:val="06A0" w:firstRow="1" w:lastRow="0" w:firstColumn="1" w:lastColumn="0" w:noHBand="1" w:noVBand="1"/>
          </w:tblPr>
          <w:tblGrid>
            <w:gridCol w:w="1254"/>
            <w:gridCol w:w="4102"/>
            <w:gridCol w:w="1254"/>
            <w:gridCol w:w="3777"/>
          </w:tblGrid>
          <w:tr w:rsidR="00BB1305" w:rsidRPr="008A12C4" w14:paraId="4A7C1D2C" w14:textId="77777777" w:rsidTr="00FD7A3D">
            <w:trPr>
              <w:trHeight w:val="340"/>
            </w:trPr>
            <w:tc>
              <w:tcPr>
                <w:tcW w:w="604" w:type="pct"/>
                <w:shd w:val="clear" w:color="auto" w:fill="19315B"/>
                <w:vAlign w:val="center"/>
              </w:tcPr>
              <w:p w14:paraId="0051BAF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973" w:type="pct"/>
                <w:shd w:val="clear" w:color="auto" w:fill="19315B"/>
                <w:vAlign w:val="center"/>
              </w:tcPr>
              <w:p w14:paraId="5A7E2D4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&lt;[Client.Pension.PrsFees.RecommendedPlatformsNoTotal|C]&gt;</w:t>
                </w:r>
              </w:p>
            </w:tc>
            <w:tc>
              <w:tcPr>
                <w:tcW w:w="604" w:type="pct"/>
                <w:shd w:val="clear" w:color="auto" w:fill="19315B"/>
                <w:vAlign w:val="center"/>
              </w:tcPr>
              <w:p w14:paraId="359B182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819" w:type="pct"/>
                <w:shd w:val="clear" w:color="auto" w:fill="19315B"/>
                <w:vAlign w:val="center"/>
              </w:tcPr>
              <w:p w14:paraId="19FAEDA9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&lt;[Client.Pension.PrsFees.Scenario1PlatformsNoTotal|C]&gt;</w:t>
                </w:r>
              </w:p>
            </w:tc>
          </w:tr>
          <w:tr w:rsidR="00BB1305" w:rsidRPr="00A32845" w14:paraId="13DDD1D3" w14:textId="77777777" w:rsidTr="00FD7A3D">
            <w:trPr>
              <w:trHeight w:val="340"/>
            </w:trPr>
            <w:tc>
              <w:tcPr>
                <w:tcW w:w="604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16780458" w14:textId="77777777" w:rsidR="00BB1305" w:rsidRPr="00A32845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973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154B51E7" w14:textId="77777777" w:rsidR="00BB1305" w:rsidRPr="00A32845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  <w:tc>
              <w:tcPr>
                <w:tcW w:w="604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0591CBA9" w14:textId="77777777" w:rsidR="00BB1305" w:rsidRPr="00A32845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819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453EC379" w14:textId="77777777" w:rsidR="00BB1305" w:rsidRPr="00A32845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</w:tr>
          <w:tr w:rsidR="00BB1305" w:rsidRPr="008A12C4" w14:paraId="0DFC8615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3FC74F7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5C404A7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  <w:tc>
              <w:tcPr>
                <w:tcW w:w="604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2975A6F3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819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21928B7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</w:tr>
          <w:tr w:rsidR="00BB1305" w:rsidRPr="008A12C4" w14:paraId="64FF322B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2BB09C29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tbl>
                <w:tblPr>
                  <w:tblW w:w="5000" w:type="pct"/>
                  <w:shd w:val="clear" w:color="auto" w:fill="DDE9F7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973"/>
                  <w:gridCol w:w="1913"/>
                </w:tblGrid>
                <w:tr w:rsidR="00BB1305" w:rsidRPr="008A12C4" w14:paraId="5832001B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3163A424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569CCB59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BB1305" w:rsidRPr="008A12C4" w14:paraId="2CA41549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113ADF6F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1A9A4DB7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2DD1670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4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5569C19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819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tbl>
                <w:tblPr>
                  <w:tblW w:w="5000" w:type="pct"/>
                  <w:shd w:val="clear" w:color="auto" w:fill="D6E3BC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887"/>
                  <w:gridCol w:w="1674"/>
                </w:tblGrid>
                <w:tr w:rsidR="00BB1305" w:rsidRPr="008A12C4" w14:paraId="038E2D69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5534C673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64AE08A2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BB1305" w:rsidRPr="008A12C4" w14:paraId="24B2326A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0070C09B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0099BB47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6344E48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5A24A28F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2D34832C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529909DF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541C9683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67C70C0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732AEA4A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4A7D2F20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3F85BD09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08B1D704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299278A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&lt;[EntryFee|c0]&gt; / &lt;[EntryFeePercent]&gt;</w:t>
                </w:r>
              </w:p>
            </w:tc>
          </w:tr>
          <w:tr w:rsidR="00BB1305" w:rsidRPr="008A12C4" w14:paraId="0D49F0EF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506B1A5C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37DF107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0387854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01113C7B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</w:tr>
          <w:tr w:rsidR="00BB1305" w:rsidRPr="008A12C4" w14:paraId="38781AAE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68ACC7C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4779298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0E3ABE05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7E986C1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</w:tr>
          <w:tr w:rsidR="00BB1305" w:rsidRPr="008A12C4" w14:paraId="7EC5380D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72A45B27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Capital gains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2649CE1F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&lt;[CapitalGains|c0]&gt;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787544E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45E1B40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5844D768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6F04490D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12735B2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6E7CC28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433EB8D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</w:tr>
          <w:tr w:rsidR="00BB1305" w:rsidRPr="008A12C4" w14:paraId="2AC1A8D9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6408946F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3833567E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2489F664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5BBE334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45270E97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62774AF2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1583160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60F01A60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7630B1EF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</w:tr>
          <w:tr w:rsidR="00BB1305" w:rsidRPr="008A12C4" w14:paraId="10B8E621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06679EEF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5048F5C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1A0929DC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6C97A59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</w:tr>
          <w:tr w:rsidR="00BB1305" w:rsidRPr="008A12C4" w14:paraId="4F824549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20614A1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4F6446D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54FEBB49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4B63D229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</w:tr>
          <w:tr w:rsidR="00BB1305" w:rsidRPr="008A12C4" w14:paraId="4FCB555B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53A8EBE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126F6D8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57C91DF2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598EA13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</w:tr>
          <w:tr w:rsidR="00BB1305" w:rsidRPr="008A12C4" w14:paraId="2C8395AA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46965B80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1141165E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0903D7F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7380BA9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</w:tr>
          <w:tr w:rsidR="00BB1305" w:rsidRPr="008A12C4" w14:paraId="23D40623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4F116E0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6AB5EEA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6090A79F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287B78BF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</w:tr>
          <w:tr w:rsidR="00BB1305" w:rsidRPr="008A12C4" w14:paraId="59A3D18C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17FC42E3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439EAD9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397683B9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12A8327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</w:tr>
          <w:tr w:rsidR="00BB1305" w:rsidRPr="008A12C4" w14:paraId="61B8F4B7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7CAAC00C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lastRenderedPageBreak/>
                  <w:t>Total ongoing fees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3D96848B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5267AFD2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6ED0F7A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</w:tr>
          <w:tr w:rsidR="00BB1305" w:rsidRPr="008A12C4" w14:paraId="562F75FD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0F90FBD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481ABF3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4525DBAC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58692EA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1936BFDB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75CE430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04EE2E6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4076C437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27523E8F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</w:tr>
          <w:tr w:rsidR="00BB1305" w:rsidRPr="008A12C4" w14:paraId="033DF429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646AE81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745752CF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5510CAD4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00421C2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</w:tr>
          <w:tr w:rsidR="00BB1305" w:rsidRPr="008A12C4" w14:paraId="798CE881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7ACC780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1125701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6448CD0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57EEA71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38AEED0A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2DC0A42F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52677AB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66DB7793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0C872BFB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</w:tr>
          <w:tr w:rsidR="00BB1305" w:rsidRPr="008A12C4" w14:paraId="3732CABD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29C85C9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0695036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1DAFFACE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033584C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</w:tr>
        </w:tbl>
      </w:sdtContent>
    </w:sdt>
    <w:bookmarkStart w:id="36" w:name="_Toc142909801" w:displacedByCustomXml="next"/>
    <w:bookmarkStart w:id="37" w:name="_Toc142909762" w:displacedByCustomXml="next"/>
    <w:bookmarkStart w:id="38" w:name="_Toc142909658" w:displacedByCustomXml="next"/>
    <w:sdt>
      <w:sdtPr>
        <w:rPr>
          <w:rFonts w:eastAsia="Calibri" w:cstheme="minorBidi"/>
          <w:b w:val="0"/>
          <w:bCs w:val="0"/>
          <w:iCs w:val="0"/>
          <w:color w:val="4E6579" w:themeColor="accent6"/>
          <w:sz w:val="22"/>
          <w:szCs w:val="22"/>
        </w:rPr>
        <w:alias w:val="d:Client.Pension.PrsFees.Scenario2PlatformsNoTotal"/>
        <w:tag w:val="d:Client.Pension.PrsFees.Scenario2PlatformsNoTotal"/>
        <w:id w:val="-1793665027"/>
        <w:placeholder>
          <w:docPart w:val="B47732AC39FA413B965B738B3FC3E870"/>
        </w:placeholder>
      </w:sdtPr>
      <w:sdtEndPr>
        <w:rPr>
          <w:rFonts w:eastAsia="SimSun"/>
          <w:color w:val="000000"/>
          <w:sz w:val="18"/>
          <w:szCs w:val="20"/>
        </w:rPr>
      </w:sdtEndPr>
      <w:sdtContent>
        <w:p w14:paraId="5945B2A0" w14:textId="04901F82" w:rsidR="00BB1305" w:rsidRPr="009E7269" w:rsidRDefault="00BB1305" w:rsidP="00FD7A3D">
          <w:pPr>
            <w:pStyle w:val="H4Midwinter"/>
            <w:rPr>
              <w:rFonts w:eastAsia="Calibri"/>
            </w:rPr>
          </w:pPr>
          <w:r w:rsidRPr="008A12C4">
            <w:t>Recommended vs Alternative 2 pension - &lt;[Client.PreferredName]&gt;</w:t>
          </w:r>
          <w:bookmarkEnd w:id="38"/>
          <w:bookmarkEnd w:id="37"/>
          <w:bookmarkEnd w:id="36"/>
        </w:p>
        <w:tbl>
          <w:tblPr>
            <w:tblW w:w="5000" w:type="pct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ook w:val="06A0" w:firstRow="1" w:lastRow="0" w:firstColumn="1" w:lastColumn="0" w:noHBand="1" w:noVBand="1"/>
          </w:tblPr>
          <w:tblGrid>
            <w:gridCol w:w="1254"/>
            <w:gridCol w:w="4102"/>
            <w:gridCol w:w="1254"/>
            <w:gridCol w:w="3777"/>
          </w:tblGrid>
          <w:tr w:rsidR="00BB1305" w:rsidRPr="008A12C4" w14:paraId="2CD0829C" w14:textId="77777777" w:rsidTr="00FD7A3D">
            <w:trPr>
              <w:trHeight w:val="340"/>
            </w:trPr>
            <w:tc>
              <w:tcPr>
                <w:tcW w:w="604" w:type="pct"/>
                <w:shd w:val="clear" w:color="auto" w:fill="19315B"/>
                <w:vAlign w:val="center"/>
              </w:tcPr>
              <w:p w14:paraId="61E2841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973" w:type="pct"/>
                <w:shd w:val="clear" w:color="auto" w:fill="19315B"/>
                <w:vAlign w:val="center"/>
              </w:tcPr>
              <w:p w14:paraId="49F2F3CC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&lt;[Client.Pension.PrsFees.RecommendedPlatformsNoTotal|C]&gt;</w:t>
                </w:r>
              </w:p>
            </w:tc>
            <w:tc>
              <w:tcPr>
                <w:tcW w:w="604" w:type="pct"/>
                <w:shd w:val="clear" w:color="auto" w:fill="19315B"/>
                <w:vAlign w:val="center"/>
              </w:tcPr>
              <w:p w14:paraId="087FB9D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819" w:type="pct"/>
                <w:shd w:val="clear" w:color="auto" w:fill="19315B"/>
                <w:vAlign w:val="center"/>
              </w:tcPr>
              <w:p w14:paraId="27095A0E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&lt;[Client.Pension.PrsFees.Scenario2PlatformsNoTotal|C]&gt;</w:t>
                </w:r>
              </w:p>
            </w:tc>
          </w:tr>
          <w:tr w:rsidR="00BB1305" w:rsidRPr="00A32845" w14:paraId="52CABD01" w14:textId="77777777" w:rsidTr="00FD7A3D">
            <w:trPr>
              <w:trHeight w:val="340"/>
            </w:trPr>
            <w:tc>
              <w:tcPr>
                <w:tcW w:w="604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562F6500" w14:textId="77777777" w:rsidR="00BB1305" w:rsidRPr="00A32845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973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73429208" w14:textId="77777777" w:rsidR="00BB1305" w:rsidRPr="00A32845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  <w:tc>
              <w:tcPr>
                <w:tcW w:w="604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5BE91F5C" w14:textId="77777777" w:rsidR="00BB1305" w:rsidRPr="00A32845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819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19650057" w14:textId="77777777" w:rsidR="00BB1305" w:rsidRPr="00A32845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</w:tr>
          <w:tr w:rsidR="00BB1305" w:rsidRPr="008A12C4" w14:paraId="76C82A89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46C1C06E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12001979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  <w:tc>
              <w:tcPr>
                <w:tcW w:w="604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28DE04CF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819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686B4879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</w:tr>
          <w:tr w:rsidR="00BB1305" w:rsidRPr="008A12C4" w14:paraId="6756A3C2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7814CF24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tbl>
                <w:tblPr>
                  <w:tblW w:w="5000" w:type="pct"/>
                  <w:shd w:val="clear" w:color="auto" w:fill="DDE9F7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973"/>
                  <w:gridCol w:w="1913"/>
                </w:tblGrid>
                <w:tr w:rsidR="00BB1305" w:rsidRPr="008A12C4" w14:paraId="742F3352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515B7E34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3E0580E9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BB1305" w:rsidRPr="008A12C4" w14:paraId="578D9375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51D0D855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54082558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6D5EDE5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4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6B83E26D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819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tbl>
                <w:tblPr>
                  <w:tblW w:w="5000" w:type="pct"/>
                  <w:shd w:val="clear" w:color="auto" w:fill="D6E3BC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887"/>
                  <w:gridCol w:w="1674"/>
                </w:tblGrid>
                <w:tr w:rsidR="00BB1305" w:rsidRPr="008A12C4" w14:paraId="41345A83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3D926C81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355962E9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BB1305" w:rsidRPr="008A12C4" w14:paraId="076B5947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10813394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47A45C07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3C4CBF6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7441AA9C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01D53A2C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6C2564A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71933D20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389CD91B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40A57A73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163B1FA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753A229B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524E8573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2962716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&lt;[EntryFee|c0]&gt; / &lt;[EntryFeePercent]&gt;</w:t>
                </w:r>
              </w:p>
            </w:tc>
          </w:tr>
          <w:tr w:rsidR="00BB1305" w:rsidRPr="008A12C4" w14:paraId="1D9183EB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27575530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5C6BC9E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2E2CCCD4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07BA9FCF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</w:tr>
          <w:tr w:rsidR="00BB1305" w:rsidRPr="008A12C4" w14:paraId="1AAE89A3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727E9F4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7EB1E0A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0905445D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2A1C4C79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</w:tr>
          <w:tr w:rsidR="00BB1305" w:rsidRPr="008A12C4" w14:paraId="4DA0FEA0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34E2F73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Capital gains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02332AB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&lt;[CapitalGains|c0]&gt;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7FFA5C42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42B24F8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2795FA9C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34551625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3F3F510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7B13326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2A80BB1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</w:tr>
          <w:tr w:rsidR="00BB1305" w:rsidRPr="008A12C4" w14:paraId="7C9030F1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3FBBEE5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27B2636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019B64CC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4176907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0E5D0C83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42B27673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5376FF0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1721B26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02C6595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</w:tr>
          <w:tr w:rsidR="00BB1305" w:rsidRPr="008A12C4" w14:paraId="0901EA50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22B5A4C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2D7F571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093BC274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549F941C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</w:tr>
          <w:tr w:rsidR="00BB1305" w:rsidRPr="008A12C4" w14:paraId="720B77F1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2986C75F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329B45D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09D39AD5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15E7A0AB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</w:tr>
          <w:tr w:rsidR="00BB1305" w:rsidRPr="008A12C4" w14:paraId="2D037E39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3D053EC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0D4542A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351B315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6F41090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</w:tr>
          <w:tr w:rsidR="00BB1305" w:rsidRPr="008A12C4" w14:paraId="4216EDBA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7A0E2B24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0C9A0D8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0D04A013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057DB1B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</w:tr>
          <w:tr w:rsidR="00BB1305" w:rsidRPr="008A12C4" w14:paraId="4E4DF8AF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04AAE04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2A6A9FE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5784CC1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1C96552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</w:tr>
          <w:tr w:rsidR="00BB1305" w:rsidRPr="008A12C4" w14:paraId="068F2DE6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204A35E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5A02C11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36B5CDC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77A4C10E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</w:tr>
          <w:tr w:rsidR="00BB1305" w:rsidRPr="008A12C4" w14:paraId="2602013C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3DE0951D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lastRenderedPageBreak/>
                  <w:t>Total ongoing fees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6BC55B1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0D446E3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15457E1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</w:tr>
          <w:tr w:rsidR="00BB1305" w:rsidRPr="008A12C4" w14:paraId="18526922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35F610F9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3BF5E07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62B053E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218F7A4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12279DF9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2C97FC7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5DBC52A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1CBB4462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573B1F2B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</w:tr>
          <w:tr w:rsidR="00BB1305" w:rsidRPr="008A12C4" w14:paraId="0D7D99E2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14E41BC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0E0A24E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36360DE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52BF3C6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</w:tr>
          <w:tr w:rsidR="00BB1305" w:rsidRPr="008A12C4" w14:paraId="7DABB381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268531BE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5ED21A2B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3D42BCC9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44514AB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79A05DFA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3F124D15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3C23E3C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47E688F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7221114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</w:tr>
          <w:tr w:rsidR="00BB1305" w:rsidRPr="008A12C4" w14:paraId="432BD7E5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18423ED4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4070F9FF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49338134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57F0925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</w:tr>
        </w:tbl>
      </w:sdtContent>
    </w:sdt>
    <w:bookmarkStart w:id="39" w:name="_Toc142909802" w:displacedByCustomXml="next"/>
    <w:bookmarkStart w:id="40" w:name="_Toc142909763" w:displacedByCustomXml="next"/>
    <w:bookmarkStart w:id="41" w:name="_Toc142909659" w:displacedByCustomXml="next"/>
    <w:bookmarkStart w:id="42" w:name="_Hlk142907473" w:displacedByCustomXml="next"/>
    <w:sdt>
      <w:sdtPr>
        <w:rPr>
          <w:rFonts w:eastAsiaTheme="minorEastAsia" w:cstheme="minorBidi"/>
          <w:b w:val="0"/>
          <w:bCs w:val="0"/>
          <w:iCs w:val="0"/>
          <w:color w:val="4E6579" w:themeColor="accent6"/>
          <w:sz w:val="22"/>
          <w:szCs w:val="22"/>
        </w:rPr>
        <w:alias w:val="d:Client.Pension.PrsFees.Scenario3PlatformsNoTotal"/>
        <w:tag w:val="d:Client.Pension.PrsFees.Scenario3PlatformsNoTotal"/>
        <w:id w:val="1162738513"/>
        <w:placeholder>
          <w:docPart w:val="13D758297B5B450B9CF75B9F74BBB46D"/>
        </w:placeholder>
      </w:sdtPr>
      <w:sdtEndPr>
        <w:rPr>
          <w:rFonts w:eastAsia="SimSun"/>
          <w:color w:val="000000"/>
          <w:sz w:val="18"/>
          <w:szCs w:val="20"/>
        </w:rPr>
      </w:sdtEndPr>
      <w:sdtContent>
        <w:p w14:paraId="2F981986" w14:textId="32FE52FA" w:rsidR="00BB1305" w:rsidRPr="00BB1305" w:rsidRDefault="00BB1305" w:rsidP="00FD7A3D">
          <w:pPr>
            <w:pStyle w:val="H4Midwinter"/>
            <w:rPr>
              <w:rFonts w:eastAsiaTheme="minorEastAsia"/>
            </w:rPr>
          </w:pPr>
          <w:r w:rsidRPr="008A12C4">
            <w:t>Recommended vs Alternative 3 pension - &lt;[Client.PreferredName]&gt;</w:t>
          </w:r>
          <w:bookmarkEnd w:id="41"/>
          <w:bookmarkEnd w:id="40"/>
          <w:bookmarkEnd w:id="39"/>
        </w:p>
        <w:tbl>
          <w:tblPr>
            <w:tblW w:w="5000" w:type="pct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ook w:val="06A0" w:firstRow="1" w:lastRow="0" w:firstColumn="1" w:lastColumn="0" w:noHBand="1" w:noVBand="1"/>
          </w:tblPr>
          <w:tblGrid>
            <w:gridCol w:w="1254"/>
            <w:gridCol w:w="4102"/>
            <w:gridCol w:w="1254"/>
            <w:gridCol w:w="3777"/>
          </w:tblGrid>
          <w:tr w:rsidR="00BB1305" w:rsidRPr="008A12C4" w14:paraId="274CC1D6" w14:textId="77777777" w:rsidTr="00FD7A3D">
            <w:trPr>
              <w:trHeight w:val="340"/>
            </w:trPr>
            <w:tc>
              <w:tcPr>
                <w:tcW w:w="604" w:type="pct"/>
                <w:shd w:val="clear" w:color="auto" w:fill="19315B"/>
                <w:vAlign w:val="center"/>
              </w:tcPr>
              <w:p w14:paraId="791801C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973" w:type="pct"/>
                <w:shd w:val="clear" w:color="auto" w:fill="19315B"/>
                <w:vAlign w:val="center"/>
              </w:tcPr>
              <w:p w14:paraId="2909B9F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&lt;[Client.Pension.PrsFees.RecommendedPlatformsNoTotal|C]&gt;</w:t>
                </w:r>
              </w:p>
            </w:tc>
            <w:tc>
              <w:tcPr>
                <w:tcW w:w="604" w:type="pct"/>
                <w:shd w:val="clear" w:color="auto" w:fill="19315B"/>
                <w:vAlign w:val="center"/>
              </w:tcPr>
              <w:p w14:paraId="752FFDE3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819" w:type="pct"/>
                <w:shd w:val="clear" w:color="auto" w:fill="19315B"/>
                <w:vAlign w:val="center"/>
              </w:tcPr>
              <w:p w14:paraId="4D2BE06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&lt;[Client.Pension.PrsFees.Scenario3PlatformsNoTotal|C]&gt;</w:t>
                </w:r>
              </w:p>
            </w:tc>
          </w:tr>
          <w:tr w:rsidR="00BB1305" w:rsidRPr="00A32845" w14:paraId="1B82D86C" w14:textId="77777777" w:rsidTr="00FD7A3D">
            <w:trPr>
              <w:trHeight w:val="340"/>
            </w:trPr>
            <w:tc>
              <w:tcPr>
                <w:tcW w:w="604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46B4F03B" w14:textId="77777777" w:rsidR="00BB1305" w:rsidRPr="00A32845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973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2670D7D5" w14:textId="77777777" w:rsidR="00BB1305" w:rsidRPr="00A32845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  <w:tc>
              <w:tcPr>
                <w:tcW w:w="604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5214DC65" w14:textId="77777777" w:rsidR="00BB1305" w:rsidRPr="00A32845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819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0557FC9D" w14:textId="77777777" w:rsidR="00BB1305" w:rsidRPr="00A32845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</w:tr>
          <w:tr w:rsidR="00BB1305" w:rsidRPr="008A12C4" w14:paraId="26B866EC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05B5625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1A8AFC9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  <w:tc>
              <w:tcPr>
                <w:tcW w:w="604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6109549E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819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3E0025D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</w:tr>
          <w:tr w:rsidR="00BB1305" w:rsidRPr="008A12C4" w14:paraId="4B45D6D0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0B513FF5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tbl>
                <w:tblPr>
                  <w:tblW w:w="5000" w:type="pct"/>
                  <w:shd w:val="clear" w:color="auto" w:fill="DDE9F7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973"/>
                  <w:gridCol w:w="1913"/>
                </w:tblGrid>
                <w:tr w:rsidR="00BB1305" w:rsidRPr="008A12C4" w14:paraId="51EBF043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470F53C6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320DAE7E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BB1305" w:rsidRPr="008A12C4" w14:paraId="0994F805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636D2808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6DA5B81C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32FB966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4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78C4FAC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819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tbl>
                <w:tblPr>
                  <w:tblW w:w="5000" w:type="pct"/>
                  <w:shd w:val="clear" w:color="auto" w:fill="D6E3BC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887"/>
                  <w:gridCol w:w="1674"/>
                </w:tblGrid>
                <w:tr w:rsidR="00BB1305" w:rsidRPr="008A12C4" w14:paraId="609B9669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37D58194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14D8EA27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BB1305" w:rsidRPr="008A12C4" w14:paraId="3CBF8F8C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4BE6157B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54D2F9A2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1BF2C39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1B53B03C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514EBF6E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5512BEF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4B34178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2877E9DE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1AC490ED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749CA55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387F051E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7BF430ED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6205FCE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&lt;[EntryFee|c0]&gt; / &lt;[EntryFeePercent]&gt;</w:t>
                </w:r>
              </w:p>
            </w:tc>
          </w:tr>
          <w:tr w:rsidR="00BB1305" w:rsidRPr="008A12C4" w14:paraId="3B78C3CA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01F8878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3673043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75751C67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28CF804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</w:tr>
          <w:tr w:rsidR="00BB1305" w:rsidRPr="008A12C4" w14:paraId="785BF835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22FBE55D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349AF77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3814E33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145E151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</w:tr>
          <w:tr w:rsidR="00BB1305" w:rsidRPr="008A12C4" w14:paraId="3AF14981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7B4DF5D2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Capital gains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78DC812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&lt;[CapitalGains|c0]&gt;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3E52DB54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0BB5079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712B791F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559DBA4C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1F00C6AF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7BD2EF94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663DEFF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</w:tr>
          <w:tr w:rsidR="00BB1305" w:rsidRPr="008A12C4" w14:paraId="0CB4DDD0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2BD2826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45E1E29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05BDA82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57E87A9E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5525CFC5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11AE22F2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607F6219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11E33E2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55D4860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</w:tr>
          <w:tr w:rsidR="00BB1305" w:rsidRPr="008A12C4" w14:paraId="2B79813B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26A098A0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7A0C06B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3A6A9D75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2727587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</w:tr>
          <w:tr w:rsidR="00BB1305" w:rsidRPr="008A12C4" w14:paraId="422EDCEB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6F5F9085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40382139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445F588E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18D5190E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</w:tr>
          <w:tr w:rsidR="00BB1305" w:rsidRPr="008A12C4" w14:paraId="6784531E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1ADDEB0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4E8D51B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1E84B6D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64673C6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</w:tr>
          <w:tr w:rsidR="00BB1305" w:rsidRPr="008A12C4" w14:paraId="6109F084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5A7585B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69983CFC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1068788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12E4728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</w:tr>
          <w:tr w:rsidR="00BB1305" w:rsidRPr="008A12C4" w14:paraId="31E4D1FF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555CEB7E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68C31E0F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206504C3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5E74621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</w:tr>
          <w:tr w:rsidR="00BB1305" w:rsidRPr="008A12C4" w14:paraId="13794404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3258E6D9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179CEA0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79CBB8AE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1778E1C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</w:tr>
          <w:tr w:rsidR="00BB1305" w:rsidRPr="008A12C4" w14:paraId="0751D77D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2E3308F3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lastRenderedPageBreak/>
                  <w:t>Total ongoing fees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76EB0E4B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3290400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62F5B5F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</w:tr>
          <w:tr w:rsidR="00BB1305" w:rsidRPr="008A12C4" w14:paraId="3D2B8FC2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69C49054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34E1D00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55F5F9B3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5879367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72CC2166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4B36CA1C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0FF47CB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3160A16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631D36CC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</w:tr>
          <w:tr w:rsidR="00BB1305" w:rsidRPr="008A12C4" w14:paraId="7A0DBCE3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1C2A3879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1AC53B8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1B8934AF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79B6EF7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</w:tr>
          <w:tr w:rsidR="00BB1305" w:rsidRPr="008A12C4" w14:paraId="34C47B78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7C1438B0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2ECFAB4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6FE9A51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716E6FD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632F6BB9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70C17CA3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49D7757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69C1768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3DEDB46C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</w:tr>
          <w:tr w:rsidR="00BB1305" w:rsidRPr="008A12C4" w14:paraId="63172F47" w14:textId="77777777" w:rsidTr="00FD7A3D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2D4485E7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973" w:type="pct"/>
                <w:shd w:val="clear" w:color="auto" w:fill="DDE9F7"/>
                <w:vAlign w:val="center"/>
              </w:tcPr>
              <w:p w14:paraId="38D1C5C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629C9152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819" w:type="pct"/>
                <w:shd w:val="clear" w:color="auto" w:fill="D6E3BC"/>
                <w:vAlign w:val="center"/>
              </w:tcPr>
              <w:p w14:paraId="2B7FDB9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</w:tr>
          <w:bookmarkEnd w:id="42"/>
        </w:tbl>
      </w:sdtContent>
    </w:sdt>
    <w:p w14:paraId="2BE17480" w14:textId="77777777" w:rsidR="004C1C5C" w:rsidRDefault="004C1C5C" w:rsidP="004C1C5C"/>
    <w:p w14:paraId="3EFB94C8" w14:textId="2F80EA16" w:rsidR="004C1C5C" w:rsidRDefault="004C1C5C" w:rsidP="004C1C5C">
      <w:pPr>
        <w:pStyle w:val="ListParagraph"/>
        <w:numPr>
          <w:ilvl w:val="0"/>
          <w:numId w:val="6"/>
        </w:numPr>
      </w:pPr>
      <w:r>
        <w:t>Step 2 – Go to ‘</w:t>
      </w:r>
      <w:r w:rsidRPr="00014BA5">
        <w:t>Product replacement –</w:t>
      </w:r>
      <w:r w:rsidR="00666702">
        <w:t xml:space="preserve"> </w:t>
      </w:r>
      <w:r w:rsidRPr="00014BA5">
        <w:t>&lt;[</w:t>
      </w:r>
      <w:r>
        <w:t>Spouse</w:t>
      </w:r>
      <w:r w:rsidRPr="00014BA5">
        <w:t>.</w:t>
      </w:r>
      <w:r>
        <w:t>Preferred</w:t>
      </w:r>
      <w:r w:rsidRPr="00014BA5">
        <w:t>Name]&gt;</w:t>
      </w:r>
      <w:r>
        <w:t xml:space="preserve">’ table in the SOA template and insert the following three tables for </w:t>
      </w:r>
      <w:r w:rsidR="0065606E">
        <w:t>spouse</w:t>
      </w:r>
      <w:r w:rsidR="00E87291">
        <w:t xml:space="preserve"> member</w:t>
      </w:r>
      <w:r>
        <w:t>.</w:t>
      </w:r>
    </w:p>
    <w:bookmarkStart w:id="43" w:name="_Toc142909803" w:displacedByCustomXml="next"/>
    <w:bookmarkStart w:id="44" w:name="_Toc142909764" w:displacedByCustomXml="next"/>
    <w:bookmarkStart w:id="45" w:name="_Toc142909660" w:displacedByCustomXml="next"/>
    <w:sdt>
      <w:sdtPr>
        <w:rPr>
          <w:rFonts w:eastAsiaTheme="minorEastAsia" w:cstheme="minorBidi"/>
          <w:b w:val="0"/>
          <w:bCs w:val="0"/>
          <w:iCs w:val="0"/>
          <w:color w:val="4E6579" w:themeColor="accent6"/>
          <w:sz w:val="22"/>
          <w:szCs w:val="22"/>
        </w:rPr>
        <w:alias w:val="d:Spouse.Pension.PrsFees.Scenario1PlatformsNoTotal"/>
        <w:tag w:val="d:Spouse.Pension.PrsFees.Scenario1PlatformsNoTotal"/>
        <w:id w:val="-1531875766"/>
        <w:placeholder>
          <w:docPart w:val="AF6D09C79F3648A99B242696D388C7E7"/>
        </w:placeholder>
      </w:sdtPr>
      <w:sdtEndPr>
        <w:rPr>
          <w:rFonts w:eastAsia="SimSun"/>
          <w:color w:val="000000"/>
          <w:sz w:val="18"/>
          <w:szCs w:val="20"/>
        </w:rPr>
      </w:sdtEndPr>
      <w:sdtContent>
        <w:p w14:paraId="4DD9A3BB" w14:textId="67650F84" w:rsidR="00BB1305" w:rsidRPr="00BB1305" w:rsidRDefault="00BB1305" w:rsidP="00BB1305">
          <w:pPr>
            <w:pStyle w:val="H4Midwinter"/>
            <w:rPr>
              <w:rFonts w:eastAsiaTheme="minorEastAsia"/>
            </w:rPr>
          </w:pPr>
          <w:r w:rsidRPr="008A12C4">
            <w:t>Recommended vs Alternative pension - &lt;[Spouse.PreferredName]&gt;</w:t>
          </w:r>
          <w:bookmarkEnd w:id="45"/>
          <w:bookmarkEnd w:id="44"/>
          <w:bookmarkEnd w:id="43"/>
        </w:p>
        <w:tbl>
          <w:tblPr>
            <w:tblW w:w="5000" w:type="pct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ook w:val="06A0" w:firstRow="1" w:lastRow="0" w:firstColumn="1" w:lastColumn="0" w:noHBand="1" w:noVBand="1"/>
          </w:tblPr>
          <w:tblGrid>
            <w:gridCol w:w="1234"/>
            <w:gridCol w:w="4120"/>
            <w:gridCol w:w="1233"/>
            <w:gridCol w:w="3800"/>
          </w:tblGrid>
          <w:tr w:rsidR="00BB1305" w:rsidRPr="008A12C4" w14:paraId="75A29917" w14:textId="77777777" w:rsidTr="00BB1305">
            <w:trPr>
              <w:trHeight w:val="340"/>
            </w:trPr>
            <w:tc>
              <w:tcPr>
                <w:tcW w:w="594" w:type="pct"/>
                <w:shd w:val="clear" w:color="auto" w:fill="19315B"/>
                <w:vAlign w:val="center"/>
              </w:tcPr>
              <w:p w14:paraId="316B1B6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983" w:type="pct"/>
                <w:shd w:val="clear" w:color="auto" w:fill="19315B"/>
                <w:vAlign w:val="center"/>
              </w:tcPr>
              <w:p w14:paraId="7507B39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&lt;[Spouse.Pension.PrsFees.RecommendedPlatformsNoTotal|C]&gt;</w:t>
                </w:r>
              </w:p>
            </w:tc>
            <w:tc>
              <w:tcPr>
                <w:tcW w:w="594" w:type="pct"/>
                <w:shd w:val="clear" w:color="auto" w:fill="19315B"/>
                <w:vAlign w:val="center"/>
              </w:tcPr>
              <w:p w14:paraId="4381418E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829" w:type="pct"/>
                <w:shd w:val="clear" w:color="auto" w:fill="19315B"/>
                <w:vAlign w:val="center"/>
              </w:tcPr>
              <w:p w14:paraId="50BCCA1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&lt;[Spouse.Pension.PrsFees.Scenario1PlatformsNoTotal|C]&gt;</w:t>
                </w:r>
              </w:p>
            </w:tc>
          </w:tr>
          <w:tr w:rsidR="00BB1305" w:rsidRPr="00A32845" w14:paraId="25D5E2F4" w14:textId="77777777" w:rsidTr="00BB1305">
            <w:trPr>
              <w:trHeight w:val="340"/>
            </w:trPr>
            <w:tc>
              <w:tcPr>
                <w:tcW w:w="594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79D81065" w14:textId="77777777" w:rsidR="00BB1305" w:rsidRPr="00A32845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983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70F9FB6F" w14:textId="77777777" w:rsidR="00BB1305" w:rsidRPr="00A32845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  <w:tc>
              <w:tcPr>
                <w:tcW w:w="594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412FBE32" w14:textId="77777777" w:rsidR="00BB1305" w:rsidRPr="00A32845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829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5FA05B27" w14:textId="77777777" w:rsidR="00BB1305" w:rsidRPr="00A32845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</w:tr>
          <w:tr w:rsidR="00BB1305" w:rsidRPr="008A12C4" w14:paraId="2C4D807A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197060D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073EF1EB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  <w:tc>
              <w:tcPr>
                <w:tcW w:w="594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14D37C7F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829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105BC97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</w:tr>
          <w:tr w:rsidR="00BB1305" w:rsidRPr="008A12C4" w14:paraId="4874BAAF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34468769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tbl>
                <w:tblPr>
                  <w:tblW w:w="5000" w:type="pct"/>
                  <w:shd w:val="clear" w:color="auto" w:fill="DDE9F7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982"/>
                  <w:gridCol w:w="1922"/>
                </w:tblGrid>
                <w:tr w:rsidR="00BB1305" w:rsidRPr="008A12C4" w14:paraId="049D9604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10C59EBD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0867791A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BB1305" w:rsidRPr="008A12C4" w14:paraId="71D7371B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2C90DA71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4C18E35D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6869FC3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594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44FDE27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829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tbl>
                <w:tblPr>
                  <w:tblW w:w="5000" w:type="pct"/>
                  <w:shd w:val="clear" w:color="auto" w:fill="D6E3BC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887"/>
                  <w:gridCol w:w="1697"/>
                </w:tblGrid>
                <w:tr w:rsidR="00BB1305" w:rsidRPr="008A12C4" w14:paraId="7A696836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5AE594D8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348C035A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BB1305" w:rsidRPr="008A12C4" w14:paraId="619308C0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38CFDBA0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19295448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60C3893C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56517964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412A9707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19F0BE0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43B6441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425F1FB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325CAE28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0EAAC21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47E531F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3EB9C3DE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779BE2E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&lt;[EntryFee|c0]&gt; / &lt;[EntryFeePercent]&gt;</w:t>
                </w:r>
              </w:p>
            </w:tc>
          </w:tr>
          <w:tr w:rsidR="00BB1305" w:rsidRPr="008A12C4" w14:paraId="089C19E4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28920049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0421BC8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1D49350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1C83D55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</w:tr>
          <w:tr w:rsidR="00BB1305" w:rsidRPr="008A12C4" w14:paraId="6CE297AF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6799E48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15E1827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0757AEA9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49D4342E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</w:tr>
          <w:tr w:rsidR="00BB1305" w:rsidRPr="008A12C4" w14:paraId="64C2684F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4BE1FFA5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Capital gains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38194C8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&lt;[CapitalGains|c0]&gt;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3D9902D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320E2C3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58E34993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112878FE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58B6570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66358E9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2FAB478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</w:tr>
          <w:tr w:rsidR="00BB1305" w:rsidRPr="008A12C4" w14:paraId="3D07EAE9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228A7634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34E56EA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60D2B44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0E5A660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4C01E5DD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73CBCF79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6CE3453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65E2934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4038542C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</w:tr>
          <w:tr w:rsidR="00BB1305" w:rsidRPr="008A12C4" w14:paraId="1707D247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7FDC2CDE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3CB23BD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1CAE2589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5FE2B35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</w:tr>
          <w:tr w:rsidR="00BB1305" w:rsidRPr="008A12C4" w14:paraId="125D18D1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221A98F4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716A941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20C0333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0878839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</w:tr>
          <w:tr w:rsidR="00BB1305" w:rsidRPr="008A12C4" w14:paraId="4D72E2E8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188DBF0D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10E7273F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0ED9675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455E4B1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</w:tr>
          <w:tr w:rsidR="00BB1305" w:rsidRPr="008A12C4" w14:paraId="08598A6E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4B77B14D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lastRenderedPageBreak/>
                  <w:t>Trustee/policy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49D9BAB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40DC5C2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60C889C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</w:tr>
          <w:tr w:rsidR="00BB1305" w:rsidRPr="008A12C4" w14:paraId="21E8A834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6E206537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6BD7E53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5481611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0276C82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</w:tr>
          <w:tr w:rsidR="00BB1305" w:rsidRPr="008A12C4" w14:paraId="16BA2804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7589A34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3C4A3AE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06C294D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71D5160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</w:tr>
          <w:tr w:rsidR="00BB1305" w:rsidRPr="008A12C4" w14:paraId="4F19284F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7E9DDA7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08D3369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29E10DA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39D5834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</w:tr>
          <w:tr w:rsidR="00BB1305" w:rsidRPr="008A12C4" w14:paraId="6BDFB811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132C346C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21E3BEEB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3920133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1E8EEB2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2C810E54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00A544E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5F51654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50A81FD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5CD9D9B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</w:tr>
          <w:tr w:rsidR="00BB1305" w:rsidRPr="008A12C4" w14:paraId="25D39FD7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6E0F7ABD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62E496C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76791C5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1F4143D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</w:tr>
          <w:tr w:rsidR="00BB1305" w:rsidRPr="008A12C4" w14:paraId="16695C29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42A7B8B2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37656A5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48AD781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41E557E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4FB6DF9C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63014950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436679A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4D55AB3F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6A9776D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</w:tr>
          <w:tr w:rsidR="00BB1305" w:rsidRPr="008A12C4" w14:paraId="6354D670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35AD44C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53346FB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1DAEAF2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51812AD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</w:tr>
        </w:tbl>
      </w:sdtContent>
    </w:sdt>
    <w:bookmarkStart w:id="46" w:name="_Toc142909804" w:displacedByCustomXml="next"/>
    <w:bookmarkStart w:id="47" w:name="_Toc142909765" w:displacedByCustomXml="next"/>
    <w:bookmarkStart w:id="48" w:name="_Toc142909661" w:displacedByCustomXml="next"/>
    <w:sdt>
      <w:sdtPr>
        <w:rPr>
          <w:rFonts w:eastAsiaTheme="minorEastAsia" w:cstheme="minorBidi"/>
          <w:b w:val="0"/>
          <w:bCs w:val="0"/>
          <w:iCs w:val="0"/>
          <w:color w:val="4E6579" w:themeColor="accent6"/>
          <w:sz w:val="22"/>
          <w:szCs w:val="22"/>
        </w:rPr>
        <w:alias w:val="d:Spouse.Pension.PrsFees.Scenario2PlatformsNoTotal"/>
        <w:tag w:val="d:Spouse.Pension.PrsFees.Scenario2PlatformsNoTotal"/>
        <w:id w:val="-1554154691"/>
        <w:placeholder>
          <w:docPart w:val="75D034DE63404FD0874BD21ABD484927"/>
        </w:placeholder>
      </w:sdtPr>
      <w:sdtEndPr>
        <w:rPr>
          <w:rFonts w:eastAsia="SimSun"/>
          <w:color w:val="000000"/>
          <w:sz w:val="18"/>
          <w:szCs w:val="20"/>
        </w:rPr>
      </w:sdtEndPr>
      <w:sdtContent>
        <w:p w14:paraId="3F48EBC2" w14:textId="66376334" w:rsidR="00BB1305" w:rsidRPr="00BB1305" w:rsidRDefault="00BB1305" w:rsidP="00BB1305">
          <w:pPr>
            <w:pStyle w:val="H4Midwinter"/>
            <w:rPr>
              <w:rFonts w:eastAsiaTheme="minorEastAsia"/>
            </w:rPr>
          </w:pPr>
          <w:r w:rsidRPr="008A12C4">
            <w:t>Recommended vs Alternative 2 pension - &lt;[Spouse.PreferredName]&gt;</w:t>
          </w:r>
          <w:bookmarkEnd w:id="48"/>
          <w:bookmarkEnd w:id="47"/>
          <w:bookmarkEnd w:id="46"/>
        </w:p>
        <w:tbl>
          <w:tblPr>
            <w:tblW w:w="5000" w:type="pct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ook w:val="06A0" w:firstRow="1" w:lastRow="0" w:firstColumn="1" w:lastColumn="0" w:noHBand="1" w:noVBand="1"/>
          </w:tblPr>
          <w:tblGrid>
            <w:gridCol w:w="1234"/>
            <w:gridCol w:w="4120"/>
            <w:gridCol w:w="1233"/>
            <w:gridCol w:w="3800"/>
          </w:tblGrid>
          <w:tr w:rsidR="00BB1305" w:rsidRPr="008A12C4" w14:paraId="110FF924" w14:textId="77777777" w:rsidTr="00BB1305">
            <w:trPr>
              <w:trHeight w:val="340"/>
            </w:trPr>
            <w:tc>
              <w:tcPr>
                <w:tcW w:w="594" w:type="pct"/>
                <w:shd w:val="clear" w:color="auto" w:fill="19315B"/>
                <w:vAlign w:val="center"/>
              </w:tcPr>
              <w:p w14:paraId="6B894A90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983" w:type="pct"/>
                <w:shd w:val="clear" w:color="auto" w:fill="19315B"/>
                <w:vAlign w:val="center"/>
              </w:tcPr>
              <w:p w14:paraId="0CFE756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&lt;[Spouse.Pension.PrsFees.RecommendedPlatformsNoTotal|C]&gt;</w:t>
                </w:r>
              </w:p>
            </w:tc>
            <w:tc>
              <w:tcPr>
                <w:tcW w:w="594" w:type="pct"/>
                <w:shd w:val="clear" w:color="auto" w:fill="19315B"/>
                <w:vAlign w:val="center"/>
              </w:tcPr>
              <w:p w14:paraId="18EA599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829" w:type="pct"/>
                <w:shd w:val="clear" w:color="auto" w:fill="19315B"/>
                <w:vAlign w:val="center"/>
              </w:tcPr>
              <w:p w14:paraId="717ADA2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&lt;[Spouse.Pension.PrsFees.Scenario2PlatformsNoTotal|C]&gt;</w:t>
                </w:r>
              </w:p>
            </w:tc>
          </w:tr>
          <w:tr w:rsidR="00BB1305" w:rsidRPr="00A32845" w14:paraId="17260DD8" w14:textId="77777777" w:rsidTr="00BB1305">
            <w:trPr>
              <w:trHeight w:val="340"/>
            </w:trPr>
            <w:tc>
              <w:tcPr>
                <w:tcW w:w="594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2CD58E01" w14:textId="77777777" w:rsidR="00BB1305" w:rsidRPr="00A32845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983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17B5917C" w14:textId="77777777" w:rsidR="00BB1305" w:rsidRPr="00A32845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  <w:tc>
              <w:tcPr>
                <w:tcW w:w="594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2B9B02B6" w14:textId="77777777" w:rsidR="00BB1305" w:rsidRPr="00A32845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829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74C3D096" w14:textId="77777777" w:rsidR="00BB1305" w:rsidRPr="00A32845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</w:tr>
          <w:tr w:rsidR="00BB1305" w:rsidRPr="008A12C4" w14:paraId="19D2653C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29EDDAF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24F69BE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  <w:tc>
              <w:tcPr>
                <w:tcW w:w="594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23C8137C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829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4DA04DB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</w:tr>
          <w:tr w:rsidR="00BB1305" w:rsidRPr="008A12C4" w14:paraId="058CEC6E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37827D0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tbl>
                <w:tblPr>
                  <w:tblW w:w="5000" w:type="pct"/>
                  <w:shd w:val="clear" w:color="auto" w:fill="DDE9F7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982"/>
                  <w:gridCol w:w="1922"/>
                </w:tblGrid>
                <w:tr w:rsidR="00BB1305" w:rsidRPr="008A12C4" w14:paraId="299DAF5B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24031AEF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262D0ECE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BB1305" w:rsidRPr="008A12C4" w14:paraId="01B5783A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215D0A94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096BA56A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29D1FCB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594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77D8184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829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tbl>
                <w:tblPr>
                  <w:tblW w:w="5000" w:type="pct"/>
                  <w:shd w:val="clear" w:color="auto" w:fill="D6E3BC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887"/>
                  <w:gridCol w:w="1697"/>
                </w:tblGrid>
                <w:tr w:rsidR="00BB1305" w:rsidRPr="008A12C4" w14:paraId="04983BE9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38281D95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7603A32F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BB1305" w:rsidRPr="008A12C4" w14:paraId="19A93189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5F3F1A9B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12EC98A8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0ADE19B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24D2EA77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0A56E9DE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43569C1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6CAE681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79DCC08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56291EA7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4A798E9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34608CB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7702984C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3999A3AE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&lt;[EntryFee|c0]&gt; / &lt;[EntryFeePercent]&gt;</w:t>
                </w:r>
              </w:p>
            </w:tc>
          </w:tr>
          <w:tr w:rsidR="00BB1305" w:rsidRPr="008A12C4" w14:paraId="4C7467F1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0289E1B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7EA4ABF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0E658943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684F7CD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</w:tr>
          <w:tr w:rsidR="00BB1305" w:rsidRPr="008A12C4" w14:paraId="01F9924E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28C478B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1458017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0F3CE4CF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2E22A3FB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</w:tr>
          <w:tr w:rsidR="00BB1305" w:rsidRPr="008A12C4" w14:paraId="7606C19B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5E6E5DB3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Capital gains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4B0D920B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&lt;[CapitalGains|c0]&gt;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62A87DB2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74EAFD5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1D9789C1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7C3E5C0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7F5C869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1BA3AB1E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70E85F29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</w:tr>
          <w:tr w:rsidR="00BB1305" w:rsidRPr="008A12C4" w14:paraId="3FAFA5A6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598C6D4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7B49378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42E3FDC0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3F8A822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60CF81B5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5072B3D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5B69ED1C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09BA393F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4832D2D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</w:tr>
          <w:tr w:rsidR="00BB1305" w:rsidRPr="008A12C4" w14:paraId="3EA984E4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13AFE369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5DB3E0C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58C2FD85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4B84BF3E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</w:tr>
          <w:tr w:rsidR="00BB1305" w:rsidRPr="008A12C4" w14:paraId="28BDF232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085BF0B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4A2ED78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020E31B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7596797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</w:tr>
          <w:tr w:rsidR="00BB1305" w:rsidRPr="008A12C4" w14:paraId="3B24E410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1A01223C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388B28DF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4DABBB04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503277A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</w:tr>
          <w:tr w:rsidR="00BB1305" w:rsidRPr="008A12C4" w14:paraId="4BAC7D97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114DFB9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lastRenderedPageBreak/>
                  <w:t>Trustee/policy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77BA08D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36F27F1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100284C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</w:tr>
          <w:tr w:rsidR="00BB1305" w:rsidRPr="008A12C4" w14:paraId="4ABAB09D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335AE5A5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4128B1F9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51407EC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324CE35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</w:tr>
          <w:tr w:rsidR="00BB1305" w:rsidRPr="008A12C4" w14:paraId="7B7060D7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7716445C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2C4968A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1740591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1AA65DF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</w:tr>
          <w:tr w:rsidR="00BB1305" w:rsidRPr="008A12C4" w14:paraId="7C561B94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213FFF3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2F2E6BB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22E6648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7BAB793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</w:tr>
          <w:tr w:rsidR="00BB1305" w:rsidRPr="008A12C4" w14:paraId="6D29D843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0E6CEC7D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03B9244C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70B22384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7D0969B9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48441B59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795A7E7E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1FB3A73B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4A2334DC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43AFBF2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</w:tr>
          <w:tr w:rsidR="00BB1305" w:rsidRPr="008A12C4" w14:paraId="6564555B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77D9EE4F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7E9849C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33525119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77FDF9C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</w:tr>
          <w:tr w:rsidR="00BB1305" w:rsidRPr="008A12C4" w14:paraId="08EEA338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552B6CE2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7DFCF85C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6CD0CE97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219269B9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76A0801F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45F859FC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63A0ECB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2FA51B77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6C1B83E9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</w:tr>
          <w:tr w:rsidR="00BB1305" w:rsidRPr="008A12C4" w14:paraId="6BE9D454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0660167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2F4B31D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72C3F80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630FB04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</w:tr>
        </w:tbl>
      </w:sdtContent>
    </w:sdt>
    <w:bookmarkStart w:id="49" w:name="_Toc142909805" w:displacedByCustomXml="next"/>
    <w:bookmarkStart w:id="50" w:name="_Toc142909766" w:displacedByCustomXml="next"/>
    <w:bookmarkStart w:id="51" w:name="_Toc142909662" w:displacedByCustomXml="next"/>
    <w:sdt>
      <w:sdtPr>
        <w:rPr>
          <w:rFonts w:eastAsiaTheme="minorEastAsia" w:cstheme="minorBidi"/>
          <w:b w:val="0"/>
          <w:bCs w:val="0"/>
          <w:iCs w:val="0"/>
          <w:color w:val="4E6579" w:themeColor="accent6"/>
          <w:sz w:val="22"/>
          <w:szCs w:val="22"/>
        </w:rPr>
        <w:alias w:val="d:Spouse.Pension.PrsFees.Scenario3PlatformsNoTotal"/>
        <w:tag w:val="d:Spouse.Pension.PrsFees.Scenario3PlatformsNoTotal"/>
        <w:id w:val="652794914"/>
        <w:placeholder>
          <w:docPart w:val="30970796FEA24F18AC8441B15AFCF061"/>
        </w:placeholder>
      </w:sdtPr>
      <w:sdtEndPr>
        <w:rPr>
          <w:rFonts w:eastAsia="SimSun"/>
          <w:color w:val="000000"/>
          <w:sz w:val="18"/>
          <w:szCs w:val="20"/>
        </w:rPr>
      </w:sdtEndPr>
      <w:sdtContent>
        <w:p w14:paraId="726C593B" w14:textId="3AD9D7D3" w:rsidR="00BB1305" w:rsidRPr="00BB1305" w:rsidRDefault="00BB1305" w:rsidP="00BB1305">
          <w:pPr>
            <w:pStyle w:val="H4Midwinter"/>
            <w:rPr>
              <w:rFonts w:eastAsiaTheme="minorEastAsia"/>
            </w:rPr>
          </w:pPr>
          <w:r w:rsidRPr="008A12C4">
            <w:t>Recommended vs Alternative 3 pension - &lt;[Spouse.PreferredName]&gt;</w:t>
          </w:r>
          <w:bookmarkEnd w:id="51"/>
          <w:bookmarkEnd w:id="50"/>
          <w:bookmarkEnd w:id="49"/>
        </w:p>
        <w:tbl>
          <w:tblPr>
            <w:tblW w:w="5000" w:type="pct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ook w:val="06A0" w:firstRow="1" w:lastRow="0" w:firstColumn="1" w:lastColumn="0" w:noHBand="1" w:noVBand="1"/>
          </w:tblPr>
          <w:tblGrid>
            <w:gridCol w:w="1234"/>
            <w:gridCol w:w="4120"/>
            <w:gridCol w:w="1233"/>
            <w:gridCol w:w="3800"/>
          </w:tblGrid>
          <w:tr w:rsidR="00BB1305" w:rsidRPr="008A12C4" w14:paraId="12C32B28" w14:textId="77777777" w:rsidTr="00F32421">
            <w:trPr>
              <w:trHeight w:val="340"/>
            </w:trPr>
            <w:tc>
              <w:tcPr>
                <w:tcW w:w="676" w:type="pct"/>
                <w:shd w:val="clear" w:color="auto" w:fill="19315B"/>
                <w:vAlign w:val="center"/>
              </w:tcPr>
              <w:p w14:paraId="41A819D4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895" w:type="pct"/>
                <w:shd w:val="clear" w:color="auto" w:fill="19315B"/>
                <w:vAlign w:val="center"/>
              </w:tcPr>
              <w:p w14:paraId="68F3BB5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&lt;[Spouse.Pension.PrsFees.RecommendedPlatformsNoTotal|C]&gt;</w:t>
                </w:r>
              </w:p>
            </w:tc>
            <w:tc>
              <w:tcPr>
                <w:tcW w:w="676" w:type="pct"/>
                <w:shd w:val="clear" w:color="auto" w:fill="19315B"/>
                <w:vAlign w:val="center"/>
              </w:tcPr>
              <w:p w14:paraId="69671D4C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752" w:type="pct"/>
                <w:shd w:val="clear" w:color="auto" w:fill="19315B"/>
                <w:vAlign w:val="center"/>
              </w:tcPr>
              <w:p w14:paraId="33DBCFE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&lt;[Spouse.Pension.PrsFees.Scenario3PlatformsNoTotal|C]&gt;</w:t>
                </w:r>
              </w:p>
            </w:tc>
          </w:tr>
          <w:tr w:rsidR="00BB1305" w:rsidRPr="00A32845" w14:paraId="1F7C6CF1" w14:textId="77777777" w:rsidTr="00F32421">
            <w:trPr>
              <w:trHeight w:val="340"/>
            </w:trPr>
            <w:tc>
              <w:tcPr>
                <w:tcW w:w="676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645B6263" w14:textId="77777777" w:rsidR="00BB1305" w:rsidRPr="00A32845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895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20DA6D66" w14:textId="77777777" w:rsidR="00BB1305" w:rsidRPr="00A32845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  <w:tc>
              <w:tcPr>
                <w:tcW w:w="676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76A39813" w14:textId="77777777" w:rsidR="00BB1305" w:rsidRPr="00A32845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752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7D0E0FAD" w14:textId="77777777" w:rsidR="00BB1305" w:rsidRPr="00A32845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</w:tr>
          <w:tr w:rsidR="00BB1305" w:rsidRPr="008A12C4" w14:paraId="1B363852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036C0E3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636A952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  <w:tc>
              <w:tcPr>
                <w:tcW w:w="676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0AE890A0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752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1700F7FC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</w:tr>
          <w:tr w:rsidR="00BB1305" w:rsidRPr="008A12C4" w14:paraId="01183309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0A1B56FE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tbl>
                <w:tblPr>
                  <w:tblW w:w="5000" w:type="pct"/>
                  <w:shd w:val="clear" w:color="auto" w:fill="DDE9F7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982"/>
                  <w:gridCol w:w="1922"/>
                </w:tblGrid>
                <w:tr w:rsidR="00BB1305" w:rsidRPr="008A12C4" w14:paraId="263A3A98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55E50066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4D4D36C0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BB1305" w:rsidRPr="008A12C4" w14:paraId="68F6DF70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22E6A0B4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04AFD7CF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61E6B13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76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6A29698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752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tbl>
                <w:tblPr>
                  <w:tblW w:w="5000" w:type="pct"/>
                  <w:shd w:val="clear" w:color="auto" w:fill="D6E3BC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887"/>
                  <w:gridCol w:w="1697"/>
                </w:tblGrid>
                <w:tr w:rsidR="00BB1305" w:rsidRPr="008A12C4" w14:paraId="009E007B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51C2B5D0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35C5CEDF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BB1305" w:rsidRPr="008A12C4" w14:paraId="2EFDD5F3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48851C64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359EFA87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5B059B0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0D64419C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186A803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48C499D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394DA6E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7307CD8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0D3C0FD9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5A35AC80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5827987E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02120C7E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0975F4C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&lt;[EntryFee|c0]&gt; / &lt;[EntryFeePercent]&gt;</w:t>
                </w:r>
              </w:p>
            </w:tc>
          </w:tr>
          <w:tr w:rsidR="00BB1305" w:rsidRPr="008A12C4" w14:paraId="7B41D76C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5438BFF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2029C7B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7DDEBD7E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6518961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</w:tr>
          <w:tr w:rsidR="00BB1305" w:rsidRPr="008A12C4" w14:paraId="5F03B4D4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27F254D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16AE0A89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2DD6ED5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295C8FC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</w:tr>
          <w:tr w:rsidR="00BB1305" w:rsidRPr="008A12C4" w14:paraId="2B80FF0B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2C3D216D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Capital gains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4038287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&lt;[CapitalGains|c0]&gt;</w:t>
                </w: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45753D37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3DBA349B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2E91A3A7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0EC50F95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38F37EA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704E96FF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120395AC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</w:tr>
          <w:tr w:rsidR="00BB1305" w:rsidRPr="008A12C4" w14:paraId="7F7F63E4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2440120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4900D15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3F6BC9ED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252E625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4F1400A6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55281C2F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7ECE28B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45FDC98E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342A1FD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</w:tr>
          <w:tr w:rsidR="00BB1305" w:rsidRPr="008A12C4" w14:paraId="06AB2B2C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4D69CB14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6EA091E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21098037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0488943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</w:tr>
          <w:tr w:rsidR="00BB1305" w:rsidRPr="008A12C4" w14:paraId="3CBD5436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6FA3F00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7F3B38F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1E055D6F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4EDE2EFC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</w:tr>
          <w:tr w:rsidR="00BB1305" w:rsidRPr="008A12C4" w14:paraId="0E8DBBC8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46546D37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2FEEA96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71E5A6C3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123B789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</w:tr>
          <w:tr w:rsidR="00BB1305" w:rsidRPr="008A12C4" w14:paraId="72813A36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6E699E5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lastRenderedPageBreak/>
                  <w:t>Trustee/policy fee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64ECD37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6C793DF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024A2BDC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</w:tr>
          <w:tr w:rsidR="00BB1305" w:rsidRPr="008A12C4" w14:paraId="2A8CC819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62A318A9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25F603A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69F70BF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4592C49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</w:tr>
          <w:tr w:rsidR="00BB1305" w:rsidRPr="008A12C4" w14:paraId="604DE0F2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75E5287E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734F599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462BE9D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1DB5BE2F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</w:tr>
          <w:tr w:rsidR="00BB1305" w:rsidRPr="008A12C4" w14:paraId="35ED853B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26BB95E2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0571BD2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7771F733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6A2559A9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</w:tr>
          <w:tr w:rsidR="00BB1305" w:rsidRPr="008A12C4" w14:paraId="34EA74B3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741D044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183AA59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1CF02EF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45464C5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10623E9E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218BD67D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0CB03CA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601276F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3F6B3F2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</w:tr>
          <w:tr w:rsidR="00BB1305" w:rsidRPr="008A12C4" w14:paraId="22D608BB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2408F483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0699198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3A747AD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2199C2E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</w:tr>
          <w:tr w:rsidR="00BB1305" w:rsidRPr="008A12C4" w14:paraId="016F6E94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0819C35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5F68303B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3B0F2DC9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505C568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4CE4CE7C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2AF1E3D5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1CBE2179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4516DBB0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18F6BE0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</w:tr>
          <w:tr w:rsidR="00BB1305" w:rsidRPr="008A12C4" w14:paraId="61D5B83F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00D250E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1F75757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7827689C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1AE517FB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</w:tr>
        </w:tbl>
      </w:sdtContent>
    </w:sdt>
    <w:p w14:paraId="0EE190F9" w14:textId="27786333" w:rsidR="00BB1305" w:rsidRDefault="00BB1305" w:rsidP="00117A64">
      <w:pPr>
        <w:jc w:val="both"/>
        <w:rPr>
          <w:rStyle w:val="Heading3Char"/>
          <w:rFonts w:ascii="Calibri" w:eastAsiaTheme="minorHAnsi" w:hAnsi="Calibri" w:cstheme="minorBidi"/>
          <w:color w:val="4E6579" w:themeColor="accent6"/>
          <w:sz w:val="22"/>
          <w:szCs w:val="22"/>
        </w:rPr>
      </w:pPr>
    </w:p>
    <w:p w14:paraId="508274B2" w14:textId="77777777" w:rsidR="00BB1305" w:rsidRDefault="00BB1305">
      <w:pPr>
        <w:rPr>
          <w:rStyle w:val="Heading3Char"/>
          <w:rFonts w:ascii="Calibri" w:eastAsiaTheme="minorHAnsi" w:hAnsi="Calibri" w:cstheme="minorBidi"/>
          <w:color w:val="4E6579" w:themeColor="accent6"/>
          <w:sz w:val="22"/>
          <w:szCs w:val="22"/>
        </w:rPr>
      </w:pPr>
      <w:r>
        <w:rPr>
          <w:rStyle w:val="Heading3Char"/>
          <w:rFonts w:ascii="Calibri" w:eastAsiaTheme="minorHAnsi" w:hAnsi="Calibri" w:cstheme="minorBidi"/>
          <w:color w:val="4E6579" w:themeColor="accent6"/>
          <w:sz w:val="22"/>
          <w:szCs w:val="22"/>
        </w:rPr>
        <w:br w:type="page"/>
      </w:r>
    </w:p>
    <w:p w14:paraId="58A65987" w14:textId="75537CDC" w:rsidR="004C1C5C" w:rsidRDefault="004C1C5C" w:rsidP="004C1C5C">
      <w:pPr>
        <w:pStyle w:val="H3Midwinter"/>
      </w:pPr>
      <w:bookmarkStart w:id="52" w:name="_Toc142909663"/>
      <w:bookmarkStart w:id="53" w:name="_Toc142909767"/>
      <w:bookmarkStart w:id="54" w:name="_Toc142909806"/>
      <w:r>
        <w:lastRenderedPageBreak/>
        <w:t>Account Based Pension</w:t>
      </w:r>
      <w:bookmarkEnd w:id="52"/>
      <w:bookmarkEnd w:id="53"/>
      <w:bookmarkEnd w:id="54"/>
    </w:p>
    <w:p w14:paraId="3DA289C8" w14:textId="6B18FD9C" w:rsidR="00EF490A" w:rsidRDefault="00EF490A" w:rsidP="00EF490A">
      <w:pPr>
        <w:jc w:val="both"/>
      </w:pPr>
      <w:r>
        <w:t>We have added mini codes to capture ‘Alternative pension scenario 1 platforms’, ‘Alternative pension scenario 2 platforms’ and ‘Alternative pension scenario 3 platforms’ to compare with ‘Recommended pension platforms’ in the tables along with d content controls. To apply the changes to your SOA template, go to Product replacement statement in ‘Account Based Pension’ section and add the following changes:</w:t>
      </w:r>
    </w:p>
    <w:p w14:paraId="4DCA23B2" w14:textId="622DBC38" w:rsidR="004C1C5C" w:rsidRDefault="004C1C5C" w:rsidP="004C1C5C">
      <w:pPr>
        <w:pStyle w:val="ListParagraph"/>
        <w:numPr>
          <w:ilvl w:val="0"/>
          <w:numId w:val="6"/>
        </w:numPr>
      </w:pPr>
      <w:r>
        <w:t>Step 1 – Go to ‘</w:t>
      </w:r>
      <w:r w:rsidRPr="00014BA5">
        <w:t>Product replacement –</w:t>
      </w:r>
      <w:r w:rsidR="00666702">
        <w:t xml:space="preserve"> </w:t>
      </w:r>
      <w:r w:rsidRPr="00014BA5">
        <w:t>&lt;[Client.</w:t>
      </w:r>
      <w:r>
        <w:t>Preferred</w:t>
      </w:r>
      <w:r w:rsidRPr="00014BA5">
        <w:t>Name]&gt;</w:t>
      </w:r>
      <w:r>
        <w:t xml:space="preserve">’ table in the SOA template and insert the following three tables for </w:t>
      </w:r>
      <w:r w:rsidR="00E87291" w:rsidRPr="00E87291">
        <w:t>primary member</w:t>
      </w:r>
      <w:r>
        <w:t>.</w:t>
      </w:r>
    </w:p>
    <w:bookmarkStart w:id="55" w:name="_Toc142909807" w:displacedByCustomXml="next"/>
    <w:bookmarkStart w:id="56" w:name="_Toc142909768" w:displacedByCustomXml="next"/>
    <w:bookmarkStart w:id="57" w:name="_Toc142909664" w:displacedByCustomXml="next"/>
    <w:sdt>
      <w:sdtPr>
        <w:rPr>
          <w:rFonts w:eastAsia="Calibri" w:cstheme="minorBidi"/>
          <w:b w:val="0"/>
          <w:bCs w:val="0"/>
          <w:iCs w:val="0"/>
          <w:color w:val="4E6579" w:themeColor="accent6"/>
          <w:sz w:val="22"/>
          <w:szCs w:val="22"/>
        </w:rPr>
        <w:alias w:val="d:Client.Pension.PrsFees.Scenario1PlatformsNoTotal"/>
        <w:tag w:val="d:Client.Pension.PrsFees.Scenario1PlatformsNoTotal"/>
        <w:id w:val="2112703613"/>
        <w:placeholder>
          <w:docPart w:val="2E01D85B798E4E73968F00804F897D09"/>
        </w:placeholder>
      </w:sdtPr>
      <w:sdtEndPr>
        <w:rPr>
          <w:rFonts w:eastAsia="SimSun"/>
          <w:color w:val="000000"/>
          <w:sz w:val="18"/>
          <w:szCs w:val="20"/>
        </w:rPr>
      </w:sdtEndPr>
      <w:sdtContent>
        <w:p w14:paraId="3A5A4FCA" w14:textId="166EF15D" w:rsidR="00BB1305" w:rsidRPr="00C93690" w:rsidRDefault="00BB1305" w:rsidP="00FD7A3D">
          <w:pPr>
            <w:pStyle w:val="H4Midwinter"/>
            <w:rPr>
              <w:rFonts w:eastAsia="Calibri"/>
            </w:rPr>
          </w:pPr>
          <w:r w:rsidRPr="008A12C4">
            <w:t>Recommended vs Alternative pension - &lt;[Client.PreferredName]&gt;</w:t>
          </w:r>
          <w:bookmarkEnd w:id="57"/>
          <w:bookmarkEnd w:id="56"/>
          <w:bookmarkEnd w:id="55"/>
        </w:p>
        <w:tbl>
          <w:tblPr>
            <w:tblW w:w="5000" w:type="pct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ook w:val="06A0" w:firstRow="1" w:lastRow="0" w:firstColumn="1" w:lastColumn="0" w:noHBand="1" w:noVBand="1"/>
          </w:tblPr>
          <w:tblGrid>
            <w:gridCol w:w="1254"/>
            <w:gridCol w:w="4102"/>
            <w:gridCol w:w="1254"/>
            <w:gridCol w:w="3777"/>
          </w:tblGrid>
          <w:tr w:rsidR="00BB1305" w:rsidRPr="008A12C4" w14:paraId="3149B8DA" w14:textId="77777777" w:rsidTr="00BB1305">
            <w:trPr>
              <w:trHeight w:val="340"/>
            </w:trPr>
            <w:tc>
              <w:tcPr>
                <w:tcW w:w="604" w:type="pct"/>
                <w:shd w:val="clear" w:color="auto" w:fill="19315B"/>
                <w:vAlign w:val="center"/>
              </w:tcPr>
              <w:p w14:paraId="35B3C2B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975" w:type="pct"/>
                <w:shd w:val="clear" w:color="auto" w:fill="19315B"/>
                <w:vAlign w:val="center"/>
              </w:tcPr>
              <w:p w14:paraId="4C41A12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&lt;[Client.Pension.PrsFees.RecommendedPlatformsNoTotal|C]&gt;</w:t>
                </w:r>
              </w:p>
            </w:tc>
            <w:tc>
              <w:tcPr>
                <w:tcW w:w="604" w:type="pct"/>
                <w:shd w:val="clear" w:color="auto" w:fill="19315B"/>
                <w:vAlign w:val="center"/>
              </w:tcPr>
              <w:p w14:paraId="0CD01144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818" w:type="pct"/>
                <w:shd w:val="clear" w:color="auto" w:fill="19315B"/>
                <w:vAlign w:val="center"/>
              </w:tcPr>
              <w:p w14:paraId="253304BE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&lt;[Client.Pension.PrsFees.Scenario1PlatformsNoTotal|C]&gt;</w:t>
                </w:r>
              </w:p>
            </w:tc>
          </w:tr>
          <w:tr w:rsidR="00FD7A3D" w:rsidRPr="00A32845" w14:paraId="6DC34FE0" w14:textId="77777777" w:rsidTr="00BB1305">
            <w:trPr>
              <w:trHeight w:val="340"/>
            </w:trPr>
            <w:tc>
              <w:tcPr>
                <w:tcW w:w="604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74455623" w14:textId="77777777" w:rsidR="00BB1305" w:rsidRPr="00A32845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975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23067FD7" w14:textId="77777777" w:rsidR="00BB1305" w:rsidRPr="00A32845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  <w:tc>
              <w:tcPr>
                <w:tcW w:w="604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4B633026" w14:textId="77777777" w:rsidR="00BB1305" w:rsidRPr="00A32845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818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373B01DD" w14:textId="77777777" w:rsidR="00BB1305" w:rsidRPr="00A32845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</w:tr>
          <w:tr w:rsidR="00BB1305" w:rsidRPr="008A12C4" w14:paraId="0BC56213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78DC4759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35AA0EA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  <w:tc>
              <w:tcPr>
                <w:tcW w:w="604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5800F71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818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3814A9D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</w:tr>
          <w:tr w:rsidR="00BB1305" w:rsidRPr="008A12C4" w14:paraId="41BB13FE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2E501DC3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tbl>
                <w:tblPr>
                  <w:tblW w:w="5000" w:type="pct"/>
                  <w:shd w:val="clear" w:color="auto" w:fill="DDE9F7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973"/>
                  <w:gridCol w:w="1913"/>
                </w:tblGrid>
                <w:tr w:rsidR="00BB1305" w:rsidRPr="008A12C4" w14:paraId="0E64BC2E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529297C8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5CD5BA9B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BB1305" w:rsidRPr="008A12C4" w14:paraId="42E845F5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4993EB74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4ABCAA90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63D0943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4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53D284AD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818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tbl>
                <w:tblPr>
                  <w:tblW w:w="5000" w:type="pct"/>
                  <w:shd w:val="clear" w:color="auto" w:fill="D6E3BC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887"/>
                  <w:gridCol w:w="1674"/>
                </w:tblGrid>
                <w:tr w:rsidR="00BB1305" w:rsidRPr="008A12C4" w14:paraId="3F6D3AE2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4E38CF5E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74781FEA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BB1305" w:rsidRPr="008A12C4" w14:paraId="01209604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5C78D913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232C9A1A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5A27BE4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19ADF6B7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40FABBAF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6DFEFC3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6A1DD8E9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16175F4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0744F82D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41DE8380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1067A81C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73A8EF25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32EB486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&lt;[EntryFee|c0]&gt; / &lt;[EntryFeePercent]&gt;</w:t>
                </w:r>
              </w:p>
            </w:tc>
          </w:tr>
          <w:tr w:rsidR="00BB1305" w:rsidRPr="008A12C4" w14:paraId="3D71380F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7BF193A3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7DB9C46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5AAFBA4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228AAF3B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</w:tr>
          <w:tr w:rsidR="00BB1305" w:rsidRPr="008A12C4" w14:paraId="01D2F810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3B80782F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4A8F69A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7AD52FE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5F9C14B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</w:tr>
          <w:tr w:rsidR="00BB1305" w:rsidRPr="008A12C4" w14:paraId="70360DFA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158339E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Capital gains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665146AF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&lt;[CapitalGains|c0]&gt;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57118A67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56F781A9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43A88FE0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64C32B00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2E55908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2395F8E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4B7ADE2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</w:tr>
          <w:tr w:rsidR="00BB1305" w:rsidRPr="008A12C4" w14:paraId="4E2BD3C1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34A44FD4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1E974E7C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2DAAB60D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0916E3BF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0D871A8E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026763E4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536FCDF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033D2FB0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5D5B2AD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</w:tr>
          <w:tr w:rsidR="00BB1305" w:rsidRPr="008A12C4" w14:paraId="16AC77FF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131276A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465EBFEE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3BF5F07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6515F6D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</w:tr>
          <w:tr w:rsidR="00BB1305" w:rsidRPr="008A12C4" w14:paraId="56BE9C1A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718420D7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74ECC29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39F185F4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01ACA18F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</w:tr>
          <w:tr w:rsidR="00BB1305" w:rsidRPr="008A12C4" w14:paraId="3364C011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69777147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2641ADD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40B73DBE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50C868AE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</w:tr>
          <w:tr w:rsidR="00BB1305" w:rsidRPr="008A12C4" w14:paraId="551B8949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3B291262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31B31B0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3F1FFAA9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48E0048E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</w:tr>
          <w:tr w:rsidR="00BB1305" w:rsidRPr="008A12C4" w14:paraId="56010012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1C6E9D39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5A92562B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3B008DE2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1F4FDDE9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</w:tr>
          <w:tr w:rsidR="00BB1305" w:rsidRPr="008A12C4" w14:paraId="25908C7B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7F6C96DD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03E4A4CF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75934AE0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2EAC5DA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</w:tr>
          <w:tr w:rsidR="00BB1305" w:rsidRPr="008A12C4" w14:paraId="06832A42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356A1DD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430825D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2AA157D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0AB2C02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</w:tr>
          <w:tr w:rsidR="00BB1305" w:rsidRPr="008A12C4" w14:paraId="1D79A3CC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70F8EA62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1844AB9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1D77683F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08E6E8B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03C9A594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5E8D8640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lastRenderedPageBreak/>
                  <w:t>Adviser services fee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7664277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7B4B788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195C44D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</w:tr>
          <w:tr w:rsidR="00BB1305" w:rsidRPr="008A12C4" w14:paraId="5C710689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69E1DE74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191FF11E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7971D1B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1E87D7D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</w:tr>
          <w:tr w:rsidR="00BB1305" w:rsidRPr="008A12C4" w14:paraId="07038B1D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77149A05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6C65B35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149EF93D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31CC55C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639D8701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2DFC8684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4BC14B8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517B17C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7A4C7E7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</w:tr>
          <w:tr w:rsidR="00BB1305" w:rsidRPr="008A12C4" w14:paraId="1A75E7FD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2D512C79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1E23E22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61A7642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6DBA2DA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</w:tr>
        </w:tbl>
      </w:sdtContent>
    </w:sdt>
    <w:bookmarkStart w:id="58" w:name="_Toc142909808" w:displacedByCustomXml="next"/>
    <w:bookmarkStart w:id="59" w:name="_Toc142909769" w:displacedByCustomXml="next"/>
    <w:bookmarkStart w:id="60" w:name="_Toc142909665" w:displacedByCustomXml="next"/>
    <w:sdt>
      <w:sdtPr>
        <w:rPr>
          <w:rFonts w:eastAsia="Calibri" w:cstheme="minorBidi"/>
          <w:b w:val="0"/>
          <w:bCs w:val="0"/>
          <w:iCs w:val="0"/>
          <w:color w:val="4E6579" w:themeColor="accent6"/>
          <w:sz w:val="22"/>
          <w:szCs w:val="22"/>
        </w:rPr>
        <w:alias w:val="d:Client.Pension.PrsFees.Scenario2PlatformsNoTotal"/>
        <w:tag w:val="d:Client.Pension.PrsFees.Scenario2PlatformsNoTotal"/>
        <w:id w:val="-37750000"/>
        <w:placeholder>
          <w:docPart w:val="06A59FFB856A442B9C14B3233F8082E1"/>
        </w:placeholder>
      </w:sdtPr>
      <w:sdtEndPr>
        <w:rPr>
          <w:rFonts w:eastAsia="SimSun"/>
          <w:color w:val="000000"/>
          <w:sz w:val="18"/>
          <w:szCs w:val="20"/>
        </w:rPr>
      </w:sdtEndPr>
      <w:sdtContent>
        <w:p w14:paraId="01680A12" w14:textId="70D74CD8" w:rsidR="00BB1305" w:rsidRPr="00C93690" w:rsidRDefault="00BB1305" w:rsidP="00FD7A3D">
          <w:pPr>
            <w:pStyle w:val="H4Midwinter"/>
            <w:rPr>
              <w:rFonts w:eastAsia="Calibri"/>
            </w:rPr>
          </w:pPr>
          <w:r w:rsidRPr="008A12C4">
            <w:t>Recommended vs Alternative 2 pension - &lt;[Client.PreferredName]&gt;</w:t>
          </w:r>
          <w:bookmarkEnd w:id="60"/>
          <w:bookmarkEnd w:id="59"/>
          <w:bookmarkEnd w:id="58"/>
        </w:p>
        <w:tbl>
          <w:tblPr>
            <w:tblW w:w="5000" w:type="pct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ook w:val="06A0" w:firstRow="1" w:lastRow="0" w:firstColumn="1" w:lastColumn="0" w:noHBand="1" w:noVBand="1"/>
          </w:tblPr>
          <w:tblGrid>
            <w:gridCol w:w="1254"/>
            <w:gridCol w:w="4102"/>
            <w:gridCol w:w="1254"/>
            <w:gridCol w:w="3777"/>
          </w:tblGrid>
          <w:tr w:rsidR="00BB1305" w:rsidRPr="008A12C4" w14:paraId="7A8BAA5D" w14:textId="77777777" w:rsidTr="00BB1305">
            <w:trPr>
              <w:trHeight w:val="340"/>
            </w:trPr>
            <w:tc>
              <w:tcPr>
                <w:tcW w:w="604" w:type="pct"/>
                <w:shd w:val="clear" w:color="auto" w:fill="19315B"/>
                <w:vAlign w:val="center"/>
              </w:tcPr>
              <w:p w14:paraId="0F56FBE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975" w:type="pct"/>
                <w:shd w:val="clear" w:color="auto" w:fill="19315B"/>
                <w:vAlign w:val="center"/>
              </w:tcPr>
              <w:p w14:paraId="1709A81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&lt;[Client.Pension.PrsFees.RecommendedPlatformsNoTotal|C]&gt;</w:t>
                </w:r>
              </w:p>
            </w:tc>
            <w:tc>
              <w:tcPr>
                <w:tcW w:w="604" w:type="pct"/>
                <w:shd w:val="clear" w:color="auto" w:fill="19315B"/>
                <w:vAlign w:val="center"/>
              </w:tcPr>
              <w:p w14:paraId="6881D53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818" w:type="pct"/>
                <w:shd w:val="clear" w:color="auto" w:fill="19315B"/>
                <w:vAlign w:val="center"/>
              </w:tcPr>
              <w:p w14:paraId="57DDFEF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&lt;[Client.Pension.PrsFees.Scenario2PlatformsNoTotal|C]&gt;</w:t>
                </w:r>
              </w:p>
            </w:tc>
          </w:tr>
          <w:tr w:rsidR="00FD7A3D" w:rsidRPr="00A32845" w14:paraId="07739810" w14:textId="77777777" w:rsidTr="00BB1305">
            <w:trPr>
              <w:trHeight w:val="340"/>
            </w:trPr>
            <w:tc>
              <w:tcPr>
                <w:tcW w:w="604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5B13A10D" w14:textId="77777777" w:rsidR="00BB1305" w:rsidRPr="00A32845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975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1B1665E3" w14:textId="77777777" w:rsidR="00BB1305" w:rsidRPr="00A32845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  <w:tc>
              <w:tcPr>
                <w:tcW w:w="604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454F7A19" w14:textId="77777777" w:rsidR="00BB1305" w:rsidRPr="00A32845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818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150BF99C" w14:textId="77777777" w:rsidR="00BB1305" w:rsidRPr="00A32845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</w:tr>
          <w:tr w:rsidR="00BB1305" w:rsidRPr="008A12C4" w14:paraId="415BD791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789D4EBD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45E299F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  <w:tc>
              <w:tcPr>
                <w:tcW w:w="604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2138F1B2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818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209CFB2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</w:tr>
          <w:tr w:rsidR="00BB1305" w:rsidRPr="008A12C4" w14:paraId="5D84983E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7B69ABB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tbl>
                <w:tblPr>
                  <w:tblW w:w="5000" w:type="pct"/>
                  <w:shd w:val="clear" w:color="auto" w:fill="DDE9F7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973"/>
                  <w:gridCol w:w="1913"/>
                </w:tblGrid>
                <w:tr w:rsidR="00BB1305" w:rsidRPr="008A12C4" w14:paraId="01F7AEB6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1FEC9339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51D8B72A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BB1305" w:rsidRPr="008A12C4" w14:paraId="78D312A1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15F6378A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21BD5E30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547E975C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4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17817B6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818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tbl>
                <w:tblPr>
                  <w:tblW w:w="5000" w:type="pct"/>
                  <w:shd w:val="clear" w:color="auto" w:fill="D6E3BC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887"/>
                  <w:gridCol w:w="1674"/>
                </w:tblGrid>
                <w:tr w:rsidR="00BB1305" w:rsidRPr="008A12C4" w14:paraId="2E3E2334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5D6866ED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09416EA3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BB1305" w:rsidRPr="008A12C4" w14:paraId="65C946EB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20D96061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4E531E96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75B28AD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5CDF63B3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42D1696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76C556F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0BA5B3DF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6EF234C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79634BE2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0100A6DE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110E482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6BF2A7CE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571C728C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&lt;[EntryFee|c0]&gt; / &lt;[EntryFeePercent]&gt;</w:t>
                </w:r>
              </w:p>
            </w:tc>
          </w:tr>
          <w:tr w:rsidR="00BB1305" w:rsidRPr="008A12C4" w14:paraId="6C1F8A0C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716313EF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0100BB5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141F309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0B98486F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</w:tr>
          <w:tr w:rsidR="00BB1305" w:rsidRPr="008A12C4" w14:paraId="2431DB19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10FFEE0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455A4CFE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344881B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5CA43FD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</w:tr>
          <w:tr w:rsidR="00BB1305" w:rsidRPr="008A12C4" w14:paraId="6C2951C9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27AF0635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Capital gains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008DD49B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&lt;[CapitalGains|c0]&gt;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5C21FE5F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1F2867F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0289D1F1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08336ACF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3795322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71B11F43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3309302C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</w:tr>
          <w:tr w:rsidR="00BB1305" w:rsidRPr="008A12C4" w14:paraId="53048D9D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7C47C8BD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68ECF1B9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650228BC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1EE1AF0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2E61475D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70B9935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1A56E34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125AC157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3EB7DB3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</w:tr>
          <w:tr w:rsidR="00BB1305" w:rsidRPr="008A12C4" w14:paraId="6C18A6B0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64FB7CB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1EEC990E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75B86B60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3EFC320B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</w:tr>
          <w:tr w:rsidR="00BB1305" w:rsidRPr="008A12C4" w14:paraId="71975E0C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08BF8DD9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37B1847E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30349444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6C28BAE9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</w:tr>
          <w:tr w:rsidR="00BB1305" w:rsidRPr="008A12C4" w14:paraId="01E6CB8F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56FFF7A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34CCC74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2F055060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79E9301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</w:tr>
          <w:tr w:rsidR="00BB1305" w:rsidRPr="008A12C4" w14:paraId="667D778C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0E1BE154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5EA005B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3C08492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24EB007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</w:tr>
          <w:tr w:rsidR="00BB1305" w:rsidRPr="008A12C4" w14:paraId="0C849700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7660170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5F60CB0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1F5990B4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4A1115F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</w:tr>
          <w:tr w:rsidR="00BB1305" w:rsidRPr="008A12C4" w14:paraId="0C6D8DBF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55A18E8D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31E68FD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7529E68D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637EA42F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</w:tr>
          <w:tr w:rsidR="00BB1305" w:rsidRPr="008A12C4" w14:paraId="7B9F255E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61E396B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731A3C3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5084808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06440C79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</w:tr>
          <w:tr w:rsidR="00BB1305" w:rsidRPr="008A12C4" w14:paraId="7B78791B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236975D2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1FD9B7B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7E6959FD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2AAE4ACE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1FD3BD7D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57CAEA75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lastRenderedPageBreak/>
                  <w:t>Adviser services fee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1E9168D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4B6FCDE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1B3A1F69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</w:tr>
          <w:tr w:rsidR="00BB1305" w:rsidRPr="008A12C4" w14:paraId="1485DB83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19191CAF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736E28DB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64225E1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1581181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</w:tr>
          <w:tr w:rsidR="00BB1305" w:rsidRPr="008A12C4" w14:paraId="202378E1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6E42EA0F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181A278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3E6A42A0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0D8AC7E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297C08DB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0BE11DA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563BD90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5100B17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22A4DB4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</w:tr>
          <w:tr w:rsidR="00BB1305" w:rsidRPr="008A12C4" w14:paraId="5297825A" w14:textId="77777777" w:rsidTr="00BB1305">
            <w:trPr>
              <w:trHeight w:val="340"/>
            </w:trPr>
            <w:tc>
              <w:tcPr>
                <w:tcW w:w="604" w:type="pct"/>
                <w:shd w:val="clear" w:color="auto" w:fill="DDE9F7"/>
                <w:vAlign w:val="center"/>
              </w:tcPr>
              <w:p w14:paraId="166C94E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975" w:type="pct"/>
                <w:shd w:val="clear" w:color="auto" w:fill="DDE9F7"/>
                <w:vAlign w:val="center"/>
              </w:tcPr>
              <w:p w14:paraId="5E98FF2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  <w:tc>
              <w:tcPr>
                <w:tcW w:w="604" w:type="pct"/>
                <w:shd w:val="clear" w:color="auto" w:fill="D6E3BC"/>
                <w:vAlign w:val="center"/>
              </w:tcPr>
              <w:p w14:paraId="2E80DBC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818" w:type="pct"/>
                <w:shd w:val="clear" w:color="auto" w:fill="D6E3BC"/>
                <w:vAlign w:val="center"/>
              </w:tcPr>
              <w:p w14:paraId="207C10A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</w:tr>
        </w:tbl>
      </w:sdtContent>
    </w:sdt>
    <w:bookmarkStart w:id="61" w:name="_Toc142909809" w:displacedByCustomXml="next"/>
    <w:bookmarkStart w:id="62" w:name="_Toc142909770" w:displacedByCustomXml="next"/>
    <w:bookmarkStart w:id="63" w:name="_Toc142909666" w:displacedByCustomXml="next"/>
    <w:sdt>
      <w:sdtPr>
        <w:rPr>
          <w:rFonts w:eastAsiaTheme="minorEastAsia" w:cstheme="minorBidi"/>
          <w:b w:val="0"/>
          <w:bCs w:val="0"/>
          <w:iCs w:val="0"/>
          <w:color w:val="4E6579" w:themeColor="accent6"/>
          <w:sz w:val="22"/>
          <w:szCs w:val="22"/>
        </w:rPr>
        <w:alias w:val="d:Client.Pension.PrsFees.Scenario3PlatformsNoTotal"/>
        <w:tag w:val="d:Client.Pension.PrsFees.Scenario3PlatformsNoTotal"/>
        <w:id w:val="1795255961"/>
        <w:placeholder>
          <w:docPart w:val="7E9241ADE5454F7789CEBA54C35F4C11"/>
        </w:placeholder>
      </w:sdtPr>
      <w:sdtEndPr>
        <w:rPr>
          <w:rFonts w:eastAsia="SimSun"/>
          <w:color w:val="000000"/>
          <w:sz w:val="18"/>
          <w:szCs w:val="20"/>
        </w:rPr>
      </w:sdtEndPr>
      <w:sdtContent>
        <w:p w14:paraId="04379BF4" w14:textId="1E4DCA3C" w:rsidR="00BB1305" w:rsidRPr="00FD7A3D" w:rsidRDefault="00BB1305" w:rsidP="00FD7A3D">
          <w:pPr>
            <w:pStyle w:val="H4Midwinter"/>
            <w:rPr>
              <w:rFonts w:eastAsiaTheme="minorEastAsia"/>
            </w:rPr>
          </w:pPr>
          <w:r w:rsidRPr="008A12C4">
            <w:t>Recommended vs Alternative 3 pension - &lt;[Client.PreferredName]&gt;</w:t>
          </w:r>
          <w:bookmarkEnd w:id="63"/>
          <w:bookmarkEnd w:id="62"/>
          <w:bookmarkEnd w:id="61"/>
        </w:p>
        <w:tbl>
          <w:tblPr>
            <w:tblW w:w="5000" w:type="pct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ook w:val="06A0" w:firstRow="1" w:lastRow="0" w:firstColumn="1" w:lastColumn="0" w:noHBand="1" w:noVBand="1"/>
          </w:tblPr>
          <w:tblGrid>
            <w:gridCol w:w="1254"/>
            <w:gridCol w:w="4102"/>
            <w:gridCol w:w="1254"/>
            <w:gridCol w:w="3777"/>
          </w:tblGrid>
          <w:tr w:rsidR="00BB1305" w:rsidRPr="008A12C4" w14:paraId="20744798" w14:textId="77777777" w:rsidTr="00F32421">
            <w:trPr>
              <w:trHeight w:val="340"/>
            </w:trPr>
            <w:tc>
              <w:tcPr>
                <w:tcW w:w="686" w:type="pct"/>
                <w:shd w:val="clear" w:color="auto" w:fill="19315B"/>
                <w:vAlign w:val="center"/>
              </w:tcPr>
              <w:p w14:paraId="6466977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877" w:type="pct"/>
                <w:shd w:val="clear" w:color="auto" w:fill="19315B"/>
                <w:vAlign w:val="center"/>
              </w:tcPr>
              <w:p w14:paraId="4ECD701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&lt;[Client.Pension.PrsFees.RecommendedPlatformsNoTotal|C]&gt;</w:t>
                </w:r>
              </w:p>
            </w:tc>
            <w:tc>
              <w:tcPr>
                <w:tcW w:w="686" w:type="pct"/>
                <w:shd w:val="clear" w:color="auto" w:fill="19315B"/>
                <w:vAlign w:val="center"/>
              </w:tcPr>
              <w:p w14:paraId="3A51331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750" w:type="pct"/>
                <w:shd w:val="clear" w:color="auto" w:fill="19315B"/>
                <w:vAlign w:val="center"/>
              </w:tcPr>
              <w:p w14:paraId="5821B6F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&lt;[Client.Pension.PrsFees.Scenario3PlatformsNoTotal|C]&gt;</w:t>
                </w:r>
              </w:p>
            </w:tc>
          </w:tr>
          <w:tr w:rsidR="00FD7A3D" w:rsidRPr="00FD7A3D" w14:paraId="12244DE7" w14:textId="77777777" w:rsidTr="00F32421">
            <w:trPr>
              <w:trHeight w:val="340"/>
            </w:trPr>
            <w:tc>
              <w:tcPr>
                <w:tcW w:w="686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27EB585A" w14:textId="77777777" w:rsidR="00BB1305" w:rsidRPr="00FD7A3D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FD7A3D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877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0AA94F23" w14:textId="77777777" w:rsidR="00BB1305" w:rsidRPr="00FD7A3D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FD7A3D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  <w:tc>
              <w:tcPr>
                <w:tcW w:w="686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1C4DAE69" w14:textId="77777777" w:rsidR="00BB1305" w:rsidRPr="00FD7A3D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FD7A3D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750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6B28AA90" w14:textId="77777777" w:rsidR="00BB1305" w:rsidRPr="00FD7A3D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FD7A3D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</w:tr>
          <w:tr w:rsidR="00BB1305" w:rsidRPr="008A12C4" w14:paraId="2453CED7" w14:textId="77777777" w:rsidTr="00F32421">
            <w:trPr>
              <w:trHeight w:val="340"/>
            </w:trPr>
            <w:tc>
              <w:tcPr>
                <w:tcW w:w="686" w:type="pct"/>
                <w:shd w:val="clear" w:color="auto" w:fill="DDE9F7"/>
                <w:vAlign w:val="center"/>
              </w:tcPr>
              <w:p w14:paraId="15CD4680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877" w:type="pct"/>
                <w:shd w:val="clear" w:color="auto" w:fill="DDE9F7"/>
                <w:vAlign w:val="center"/>
              </w:tcPr>
              <w:p w14:paraId="7F165D1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  <w:tc>
              <w:tcPr>
                <w:tcW w:w="686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17FE04DD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750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070D4D1C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</w:tr>
          <w:tr w:rsidR="00BB1305" w:rsidRPr="008A12C4" w14:paraId="045B77ED" w14:textId="77777777" w:rsidTr="00F32421">
            <w:trPr>
              <w:trHeight w:val="340"/>
            </w:trPr>
            <w:tc>
              <w:tcPr>
                <w:tcW w:w="686" w:type="pct"/>
                <w:shd w:val="clear" w:color="auto" w:fill="DDE9F7"/>
                <w:vAlign w:val="center"/>
              </w:tcPr>
              <w:p w14:paraId="3E32D344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877" w:type="pct"/>
                <w:shd w:val="clear" w:color="auto" w:fill="DDE9F7"/>
                <w:vAlign w:val="center"/>
              </w:tcPr>
              <w:tbl>
                <w:tblPr>
                  <w:tblW w:w="5000" w:type="pct"/>
                  <w:shd w:val="clear" w:color="auto" w:fill="DDE9F7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973"/>
                  <w:gridCol w:w="1913"/>
                </w:tblGrid>
                <w:tr w:rsidR="00BB1305" w:rsidRPr="008A12C4" w14:paraId="48905B5D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3EDFA448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24AE2A10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BB1305" w:rsidRPr="008A12C4" w14:paraId="419B2440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650DD76C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5F0E45DD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77CA737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86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2CBD136C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750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tbl>
                <w:tblPr>
                  <w:tblW w:w="5000" w:type="pct"/>
                  <w:shd w:val="clear" w:color="auto" w:fill="D6E3BC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887"/>
                  <w:gridCol w:w="1674"/>
                </w:tblGrid>
                <w:tr w:rsidR="00BB1305" w:rsidRPr="008A12C4" w14:paraId="1737EDCE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6C9ED2B3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24060D46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BB1305" w:rsidRPr="008A12C4" w14:paraId="4EBA57AD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57AAB43A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4AD0FE58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5DC25C4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25C78750" w14:textId="77777777" w:rsidTr="00F32421">
            <w:trPr>
              <w:trHeight w:val="340"/>
            </w:trPr>
            <w:tc>
              <w:tcPr>
                <w:tcW w:w="686" w:type="pct"/>
                <w:shd w:val="clear" w:color="auto" w:fill="DDE9F7"/>
                <w:vAlign w:val="center"/>
              </w:tcPr>
              <w:p w14:paraId="441467EF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877" w:type="pct"/>
                <w:shd w:val="clear" w:color="auto" w:fill="DDE9F7"/>
                <w:vAlign w:val="center"/>
              </w:tcPr>
              <w:p w14:paraId="5DE4157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86" w:type="pct"/>
                <w:shd w:val="clear" w:color="auto" w:fill="D6E3BC"/>
                <w:vAlign w:val="center"/>
              </w:tcPr>
              <w:p w14:paraId="12174CD2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750" w:type="pct"/>
                <w:shd w:val="clear" w:color="auto" w:fill="D6E3BC"/>
                <w:vAlign w:val="center"/>
              </w:tcPr>
              <w:p w14:paraId="22EAD3AE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300D8CFD" w14:textId="77777777" w:rsidTr="00F32421">
            <w:trPr>
              <w:trHeight w:val="340"/>
            </w:trPr>
            <w:tc>
              <w:tcPr>
                <w:tcW w:w="686" w:type="pct"/>
                <w:shd w:val="clear" w:color="auto" w:fill="DDE9F7"/>
                <w:vAlign w:val="center"/>
              </w:tcPr>
              <w:p w14:paraId="729EDE6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877" w:type="pct"/>
                <w:shd w:val="clear" w:color="auto" w:fill="DDE9F7"/>
                <w:vAlign w:val="center"/>
              </w:tcPr>
              <w:p w14:paraId="53C612AB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686" w:type="pct"/>
                <w:shd w:val="clear" w:color="auto" w:fill="D6E3BC"/>
                <w:vAlign w:val="center"/>
              </w:tcPr>
              <w:p w14:paraId="70C70575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750" w:type="pct"/>
                <w:shd w:val="clear" w:color="auto" w:fill="D6E3BC"/>
                <w:vAlign w:val="center"/>
              </w:tcPr>
              <w:p w14:paraId="1E29437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&lt;[EntryFee|c0]&gt; / &lt;[EntryFeePercent]&gt;</w:t>
                </w:r>
              </w:p>
            </w:tc>
          </w:tr>
          <w:tr w:rsidR="00BB1305" w:rsidRPr="008A12C4" w14:paraId="538272DC" w14:textId="77777777" w:rsidTr="00F32421">
            <w:trPr>
              <w:trHeight w:val="340"/>
            </w:trPr>
            <w:tc>
              <w:tcPr>
                <w:tcW w:w="686" w:type="pct"/>
                <w:shd w:val="clear" w:color="auto" w:fill="DDE9F7"/>
                <w:vAlign w:val="center"/>
              </w:tcPr>
              <w:p w14:paraId="12E68334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877" w:type="pct"/>
                <w:shd w:val="clear" w:color="auto" w:fill="DDE9F7"/>
                <w:vAlign w:val="center"/>
              </w:tcPr>
              <w:p w14:paraId="30442BB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  <w:tc>
              <w:tcPr>
                <w:tcW w:w="686" w:type="pct"/>
                <w:shd w:val="clear" w:color="auto" w:fill="D6E3BC"/>
                <w:vAlign w:val="center"/>
              </w:tcPr>
              <w:p w14:paraId="424D224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750" w:type="pct"/>
                <w:shd w:val="clear" w:color="auto" w:fill="D6E3BC"/>
                <w:vAlign w:val="center"/>
              </w:tcPr>
              <w:p w14:paraId="2428FD19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</w:tr>
          <w:tr w:rsidR="00BB1305" w:rsidRPr="008A12C4" w14:paraId="66B50471" w14:textId="77777777" w:rsidTr="00F32421">
            <w:trPr>
              <w:trHeight w:val="340"/>
            </w:trPr>
            <w:tc>
              <w:tcPr>
                <w:tcW w:w="686" w:type="pct"/>
                <w:shd w:val="clear" w:color="auto" w:fill="DDE9F7"/>
                <w:vAlign w:val="center"/>
              </w:tcPr>
              <w:p w14:paraId="4E7D466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877" w:type="pct"/>
                <w:shd w:val="clear" w:color="auto" w:fill="DDE9F7"/>
                <w:vAlign w:val="center"/>
              </w:tcPr>
              <w:p w14:paraId="3702A72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686" w:type="pct"/>
                <w:shd w:val="clear" w:color="auto" w:fill="D6E3BC"/>
                <w:vAlign w:val="center"/>
              </w:tcPr>
              <w:p w14:paraId="7BD32C73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750" w:type="pct"/>
                <w:shd w:val="clear" w:color="auto" w:fill="D6E3BC"/>
                <w:vAlign w:val="center"/>
              </w:tcPr>
              <w:p w14:paraId="6F5D3B3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</w:tr>
          <w:tr w:rsidR="00BB1305" w:rsidRPr="008A12C4" w14:paraId="26BA1395" w14:textId="77777777" w:rsidTr="00F32421">
            <w:trPr>
              <w:trHeight w:val="340"/>
            </w:trPr>
            <w:tc>
              <w:tcPr>
                <w:tcW w:w="686" w:type="pct"/>
                <w:shd w:val="clear" w:color="auto" w:fill="DDE9F7"/>
                <w:vAlign w:val="center"/>
              </w:tcPr>
              <w:p w14:paraId="49785910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Capital gains</w:t>
                </w:r>
              </w:p>
            </w:tc>
            <w:tc>
              <w:tcPr>
                <w:tcW w:w="1877" w:type="pct"/>
                <w:shd w:val="clear" w:color="auto" w:fill="DDE9F7"/>
                <w:vAlign w:val="center"/>
              </w:tcPr>
              <w:p w14:paraId="28FD97E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&lt;[CapitalGains|c0]&gt;</w:t>
                </w:r>
              </w:p>
            </w:tc>
            <w:tc>
              <w:tcPr>
                <w:tcW w:w="686" w:type="pct"/>
                <w:shd w:val="clear" w:color="auto" w:fill="D6E3BC"/>
                <w:vAlign w:val="center"/>
              </w:tcPr>
              <w:p w14:paraId="23B836C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1750" w:type="pct"/>
                <w:shd w:val="clear" w:color="auto" w:fill="D6E3BC"/>
                <w:vAlign w:val="center"/>
              </w:tcPr>
              <w:p w14:paraId="6D1A584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303C9A21" w14:textId="77777777" w:rsidTr="00F32421">
            <w:trPr>
              <w:trHeight w:val="340"/>
            </w:trPr>
            <w:tc>
              <w:tcPr>
                <w:tcW w:w="686" w:type="pct"/>
                <w:shd w:val="clear" w:color="auto" w:fill="DDE9F7"/>
                <w:vAlign w:val="center"/>
              </w:tcPr>
              <w:p w14:paraId="4B8E08F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877" w:type="pct"/>
                <w:shd w:val="clear" w:color="auto" w:fill="DDE9F7"/>
                <w:vAlign w:val="center"/>
              </w:tcPr>
              <w:p w14:paraId="22FB547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  <w:tc>
              <w:tcPr>
                <w:tcW w:w="686" w:type="pct"/>
                <w:shd w:val="clear" w:color="auto" w:fill="D6E3BC"/>
                <w:vAlign w:val="center"/>
              </w:tcPr>
              <w:p w14:paraId="1EE3ED17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750" w:type="pct"/>
                <w:shd w:val="clear" w:color="auto" w:fill="D6E3BC"/>
                <w:vAlign w:val="center"/>
              </w:tcPr>
              <w:p w14:paraId="290B440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</w:tr>
          <w:tr w:rsidR="00BB1305" w:rsidRPr="008A12C4" w14:paraId="5E3A05B4" w14:textId="77777777" w:rsidTr="00F32421">
            <w:trPr>
              <w:trHeight w:val="340"/>
            </w:trPr>
            <w:tc>
              <w:tcPr>
                <w:tcW w:w="686" w:type="pct"/>
                <w:shd w:val="clear" w:color="auto" w:fill="DDE9F7"/>
                <w:vAlign w:val="center"/>
              </w:tcPr>
              <w:p w14:paraId="1FF1AD92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877" w:type="pct"/>
                <w:shd w:val="clear" w:color="auto" w:fill="DDE9F7"/>
                <w:vAlign w:val="center"/>
              </w:tcPr>
              <w:p w14:paraId="159C7BC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86" w:type="pct"/>
                <w:shd w:val="clear" w:color="auto" w:fill="D6E3BC"/>
                <w:vAlign w:val="center"/>
              </w:tcPr>
              <w:p w14:paraId="2F445A0E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750" w:type="pct"/>
                <w:shd w:val="clear" w:color="auto" w:fill="D6E3BC"/>
                <w:vAlign w:val="center"/>
              </w:tcPr>
              <w:p w14:paraId="6C3F94B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0F7AF46C" w14:textId="77777777" w:rsidTr="00F32421">
            <w:trPr>
              <w:trHeight w:val="340"/>
            </w:trPr>
            <w:tc>
              <w:tcPr>
                <w:tcW w:w="686" w:type="pct"/>
                <w:shd w:val="clear" w:color="auto" w:fill="DDE9F7"/>
                <w:vAlign w:val="center"/>
              </w:tcPr>
              <w:p w14:paraId="72F9ABB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877" w:type="pct"/>
                <w:shd w:val="clear" w:color="auto" w:fill="DDE9F7"/>
                <w:vAlign w:val="center"/>
              </w:tcPr>
              <w:p w14:paraId="6F3DB02C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  <w:tc>
              <w:tcPr>
                <w:tcW w:w="686" w:type="pct"/>
                <w:shd w:val="clear" w:color="auto" w:fill="D6E3BC"/>
                <w:vAlign w:val="center"/>
              </w:tcPr>
              <w:p w14:paraId="2C9C6B6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750" w:type="pct"/>
                <w:shd w:val="clear" w:color="auto" w:fill="D6E3BC"/>
                <w:vAlign w:val="center"/>
              </w:tcPr>
              <w:p w14:paraId="07D19CD9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</w:tr>
          <w:tr w:rsidR="00BB1305" w:rsidRPr="008A12C4" w14:paraId="7C5F8706" w14:textId="77777777" w:rsidTr="00F32421">
            <w:trPr>
              <w:trHeight w:val="340"/>
            </w:trPr>
            <w:tc>
              <w:tcPr>
                <w:tcW w:w="686" w:type="pct"/>
                <w:shd w:val="clear" w:color="auto" w:fill="DDE9F7"/>
                <w:vAlign w:val="center"/>
              </w:tcPr>
              <w:p w14:paraId="7AFF8090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1877" w:type="pct"/>
                <w:shd w:val="clear" w:color="auto" w:fill="DDE9F7"/>
                <w:vAlign w:val="center"/>
              </w:tcPr>
              <w:p w14:paraId="36F4106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  <w:tc>
              <w:tcPr>
                <w:tcW w:w="686" w:type="pct"/>
                <w:shd w:val="clear" w:color="auto" w:fill="D6E3BC"/>
                <w:vAlign w:val="center"/>
              </w:tcPr>
              <w:p w14:paraId="4C25C4BD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1750" w:type="pct"/>
                <w:shd w:val="clear" w:color="auto" w:fill="D6E3BC"/>
                <w:vAlign w:val="center"/>
              </w:tcPr>
              <w:p w14:paraId="5FF95C8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</w:tr>
          <w:tr w:rsidR="00BB1305" w:rsidRPr="008A12C4" w14:paraId="3F101673" w14:textId="77777777" w:rsidTr="00F32421">
            <w:trPr>
              <w:trHeight w:val="340"/>
            </w:trPr>
            <w:tc>
              <w:tcPr>
                <w:tcW w:w="686" w:type="pct"/>
                <w:shd w:val="clear" w:color="auto" w:fill="DDE9F7"/>
                <w:vAlign w:val="center"/>
              </w:tcPr>
              <w:p w14:paraId="77CBE52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877" w:type="pct"/>
                <w:shd w:val="clear" w:color="auto" w:fill="DDE9F7"/>
                <w:vAlign w:val="center"/>
              </w:tcPr>
              <w:p w14:paraId="6423835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  <w:tc>
              <w:tcPr>
                <w:tcW w:w="686" w:type="pct"/>
                <w:shd w:val="clear" w:color="auto" w:fill="D6E3BC"/>
                <w:vAlign w:val="center"/>
              </w:tcPr>
              <w:p w14:paraId="417300B7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750" w:type="pct"/>
                <w:shd w:val="clear" w:color="auto" w:fill="D6E3BC"/>
                <w:vAlign w:val="center"/>
              </w:tcPr>
              <w:p w14:paraId="73EF515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</w:tr>
          <w:tr w:rsidR="00BB1305" w:rsidRPr="008A12C4" w14:paraId="7B78B479" w14:textId="77777777" w:rsidTr="00F32421">
            <w:trPr>
              <w:trHeight w:val="340"/>
            </w:trPr>
            <w:tc>
              <w:tcPr>
                <w:tcW w:w="686" w:type="pct"/>
                <w:shd w:val="clear" w:color="auto" w:fill="DDE9F7"/>
                <w:vAlign w:val="center"/>
              </w:tcPr>
              <w:p w14:paraId="673A1B42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1877" w:type="pct"/>
                <w:shd w:val="clear" w:color="auto" w:fill="DDE9F7"/>
                <w:vAlign w:val="center"/>
              </w:tcPr>
              <w:p w14:paraId="3B3498E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  <w:tc>
              <w:tcPr>
                <w:tcW w:w="686" w:type="pct"/>
                <w:shd w:val="clear" w:color="auto" w:fill="D6E3BC"/>
                <w:vAlign w:val="center"/>
              </w:tcPr>
              <w:p w14:paraId="6BD9CAC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1750" w:type="pct"/>
                <w:shd w:val="clear" w:color="auto" w:fill="D6E3BC"/>
                <w:vAlign w:val="center"/>
              </w:tcPr>
              <w:p w14:paraId="1D45025F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</w:tr>
          <w:tr w:rsidR="00BB1305" w:rsidRPr="008A12C4" w14:paraId="2E681747" w14:textId="77777777" w:rsidTr="00F32421">
            <w:trPr>
              <w:trHeight w:val="340"/>
            </w:trPr>
            <w:tc>
              <w:tcPr>
                <w:tcW w:w="686" w:type="pct"/>
                <w:shd w:val="clear" w:color="auto" w:fill="DDE9F7"/>
                <w:vAlign w:val="center"/>
              </w:tcPr>
              <w:p w14:paraId="60B08E7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1877" w:type="pct"/>
                <w:shd w:val="clear" w:color="auto" w:fill="DDE9F7"/>
                <w:vAlign w:val="center"/>
              </w:tcPr>
              <w:p w14:paraId="7056B65C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  <w:tc>
              <w:tcPr>
                <w:tcW w:w="686" w:type="pct"/>
                <w:shd w:val="clear" w:color="auto" w:fill="D6E3BC"/>
                <w:vAlign w:val="center"/>
              </w:tcPr>
              <w:p w14:paraId="499ED1AC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1750" w:type="pct"/>
                <w:shd w:val="clear" w:color="auto" w:fill="D6E3BC"/>
                <w:vAlign w:val="center"/>
              </w:tcPr>
              <w:p w14:paraId="6CDE7CD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</w:tr>
          <w:tr w:rsidR="00BB1305" w:rsidRPr="008A12C4" w14:paraId="77EDD21B" w14:textId="77777777" w:rsidTr="00F32421">
            <w:trPr>
              <w:trHeight w:val="340"/>
            </w:trPr>
            <w:tc>
              <w:tcPr>
                <w:tcW w:w="686" w:type="pct"/>
                <w:shd w:val="clear" w:color="auto" w:fill="DDE9F7"/>
                <w:vAlign w:val="center"/>
              </w:tcPr>
              <w:p w14:paraId="6A51CA3E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877" w:type="pct"/>
                <w:shd w:val="clear" w:color="auto" w:fill="DDE9F7"/>
                <w:vAlign w:val="center"/>
              </w:tcPr>
              <w:p w14:paraId="5EC8A95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  <w:tc>
              <w:tcPr>
                <w:tcW w:w="686" w:type="pct"/>
                <w:shd w:val="clear" w:color="auto" w:fill="D6E3BC"/>
                <w:vAlign w:val="center"/>
              </w:tcPr>
              <w:p w14:paraId="5315D310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750" w:type="pct"/>
                <w:shd w:val="clear" w:color="auto" w:fill="D6E3BC"/>
                <w:vAlign w:val="center"/>
              </w:tcPr>
              <w:p w14:paraId="074EDFD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</w:tr>
          <w:tr w:rsidR="00BB1305" w:rsidRPr="008A12C4" w14:paraId="1B30FACC" w14:textId="77777777" w:rsidTr="00F32421">
            <w:trPr>
              <w:trHeight w:val="340"/>
            </w:trPr>
            <w:tc>
              <w:tcPr>
                <w:tcW w:w="686" w:type="pct"/>
                <w:shd w:val="clear" w:color="auto" w:fill="DDE9F7"/>
                <w:vAlign w:val="center"/>
              </w:tcPr>
              <w:p w14:paraId="79A24CF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1877" w:type="pct"/>
                <w:shd w:val="clear" w:color="auto" w:fill="DDE9F7"/>
                <w:vAlign w:val="center"/>
              </w:tcPr>
              <w:p w14:paraId="626EB28F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  <w:tc>
              <w:tcPr>
                <w:tcW w:w="686" w:type="pct"/>
                <w:shd w:val="clear" w:color="auto" w:fill="D6E3BC"/>
                <w:vAlign w:val="center"/>
              </w:tcPr>
              <w:p w14:paraId="4BC4FF4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1750" w:type="pct"/>
                <w:shd w:val="clear" w:color="auto" w:fill="D6E3BC"/>
                <w:vAlign w:val="center"/>
              </w:tcPr>
              <w:p w14:paraId="5F820CC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</w:tr>
          <w:tr w:rsidR="00BB1305" w:rsidRPr="008A12C4" w14:paraId="5DC0AEE0" w14:textId="77777777" w:rsidTr="00F32421">
            <w:trPr>
              <w:trHeight w:val="340"/>
            </w:trPr>
            <w:tc>
              <w:tcPr>
                <w:tcW w:w="686" w:type="pct"/>
                <w:shd w:val="clear" w:color="auto" w:fill="DDE9F7"/>
                <w:vAlign w:val="center"/>
              </w:tcPr>
              <w:p w14:paraId="4112290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1877" w:type="pct"/>
                <w:shd w:val="clear" w:color="auto" w:fill="DDE9F7"/>
                <w:vAlign w:val="center"/>
              </w:tcPr>
              <w:p w14:paraId="70BD690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  <w:tc>
              <w:tcPr>
                <w:tcW w:w="686" w:type="pct"/>
                <w:shd w:val="clear" w:color="auto" w:fill="D6E3BC"/>
                <w:vAlign w:val="center"/>
              </w:tcPr>
              <w:p w14:paraId="2D73302C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1750" w:type="pct"/>
                <w:shd w:val="clear" w:color="auto" w:fill="D6E3BC"/>
                <w:vAlign w:val="center"/>
              </w:tcPr>
              <w:p w14:paraId="370BE0E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</w:tr>
          <w:tr w:rsidR="00BB1305" w:rsidRPr="008A12C4" w14:paraId="651D8425" w14:textId="77777777" w:rsidTr="00F32421">
            <w:trPr>
              <w:trHeight w:val="340"/>
            </w:trPr>
            <w:tc>
              <w:tcPr>
                <w:tcW w:w="686" w:type="pct"/>
                <w:shd w:val="clear" w:color="auto" w:fill="DDE9F7"/>
                <w:vAlign w:val="center"/>
              </w:tcPr>
              <w:p w14:paraId="4401ABD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877" w:type="pct"/>
                <w:shd w:val="clear" w:color="auto" w:fill="DDE9F7"/>
                <w:vAlign w:val="center"/>
              </w:tcPr>
              <w:p w14:paraId="0F2ABA4B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86" w:type="pct"/>
                <w:shd w:val="clear" w:color="auto" w:fill="D6E3BC"/>
                <w:vAlign w:val="center"/>
              </w:tcPr>
              <w:p w14:paraId="75397887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750" w:type="pct"/>
                <w:shd w:val="clear" w:color="auto" w:fill="D6E3BC"/>
                <w:vAlign w:val="center"/>
              </w:tcPr>
              <w:p w14:paraId="38D1D67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64F7A5DA" w14:textId="77777777" w:rsidTr="00F32421">
            <w:trPr>
              <w:trHeight w:val="340"/>
            </w:trPr>
            <w:tc>
              <w:tcPr>
                <w:tcW w:w="686" w:type="pct"/>
                <w:shd w:val="clear" w:color="auto" w:fill="DDE9F7"/>
                <w:vAlign w:val="center"/>
              </w:tcPr>
              <w:p w14:paraId="3863756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lastRenderedPageBreak/>
                  <w:t>Adviser services fee</w:t>
                </w:r>
              </w:p>
            </w:tc>
            <w:tc>
              <w:tcPr>
                <w:tcW w:w="1877" w:type="pct"/>
                <w:shd w:val="clear" w:color="auto" w:fill="DDE9F7"/>
                <w:vAlign w:val="center"/>
              </w:tcPr>
              <w:p w14:paraId="5A9AE05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  <w:tc>
              <w:tcPr>
                <w:tcW w:w="686" w:type="pct"/>
                <w:shd w:val="clear" w:color="auto" w:fill="D6E3BC"/>
                <w:vAlign w:val="center"/>
              </w:tcPr>
              <w:p w14:paraId="029CEB6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1750" w:type="pct"/>
                <w:shd w:val="clear" w:color="auto" w:fill="D6E3BC"/>
                <w:vAlign w:val="center"/>
              </w:tcPr>
              <w:p w14:paraId="58FFB60B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</w:tr>
          <w:tr w:rsidR="00BB1305" w:rsidRPr="008A12C4" w14:paraId="019C3924" w14:textId="77777777" w:rsidTr="00F32421">
            <w:trPr>
              <w:trHeight w:val="340"/>
            </w:trPr>
            <w:tc>
              <w:tcPr>
                <w:tcW w:w="686" w:type="pct"/>
                <w:shd w:val="clear" w:color="auto" w:fill="DDE9F7"/>
                <w:vAlign w:val="center"/>
              </w:tcPr>
              <w:p w14:paraId="0BA29595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877" w:type="pct"/>
                <w:shd w:val="clear" w:color="auto" w:fill="DDE9F7"/>
                <w:vAlign w:val="center"/>
              </w:tcPr>
              <w:p w14:paraId="7751327E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  <w:tc>
              <w:tcPr>
                <w:tcW w:w="686" w:type="pct"/>
                <w:shd w:val="clear" w:color="auto" w:fill="D6E3BC"/>
                <w:vAlign w:val="center"/>
              </w:tcPr>
              <w:p w14:paraId="010B02E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750" w:type="pct"/>
                <w:shd w:val="clear" w:color="auto" w:fill="D6E3BC"/>
                <w:vAlign w:val="center"/>
              </w:tcPr>
              <w:p w14:paraId="1E7B774B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</w:tr>
          <w:tr w:rsidR="00BB1305" w:rsidRPr="008A12C4" w14:paraId="73F4B4E2" w14:textId="77777777" w:rsidTr="00F32421">
            <w:trPr>
              <w:trHeight w:val="340"/>
            </w:trPr>
            <w:tc>
              <w:tcPr>
                <w:tcW w:w="686" w:type="pct"/>
                <w:shd w:val="clear" w:color="auto" w:fill="DDE9F7"/>
                <w:vAlign w:val="center"/>
              </w:tcPr>
              <w:p w14:paraId="6148BE3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877" w:type="pct"/>
                <w:shd w:val="clear" w:color="auto" w:fill="DDE9F7"/>
                <w:vAlign w:val="center"/>
              </w:tcPr>
              <w:p w14:paraId="3EB6BCB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86" w:type="pct"/>
                <w:shd w:val="clear" w:color="auto" w:fill="D6E3BC"/>
                <w:vAlign w:val="center"/>
              </w:tcPr>
              <w:p w14:paraId="03723C3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750" w:type="pct"/>
                <w:shd w:val="clear" w:color="auto" w:fill="D6E3BC"/>
                <w:vAlign w:val="center"/>
              </w:tcPr>
              <w:p w14:paraId="507D5A0E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66746B6E" w14:textId="77777777" w:rsidTr="00F32421">
            <w:trPr>
              <w:trHeight w:val="340"/>
            </w:trPr>
            <w:tc>
              <w:tcPr>
                <w:tcW w:w="686" w:type="pct"/>
                <w:shd w:val="clear" w:color="auto" w:fill="DDE9F7"/>
                <w:vAlign w:val="center"/>
              </w:tcPr>
              <w:p w14:paraId="0DCC2E3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877" w:type="pct"/>
                <w:shd w:val="clear" w:color="auto" w:fill="DDE9F7"/>
                <w:vAlign w:val="center"/>
              </w:tcPr>
              <w:p w14:paraId="6D161EB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  <w:tc>
              <w:tcPr>
                <w:tcW w:w="686" w:type="pct"/>
                <w:shd w:val="clear" w:color="auto" w:fill="D6E3BC"/>
                <w:vAlign w:val="center"/>
              </w:tcPr>
              <w:p w14:paraId="04A6374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750" w:type="pct"/>
                <w:shd w:val="clear" w:color="auto" w:fill="D6E3BC"/>
                <w:vAlign w:val="center"/>
              </w:tcPr>
              <w:p w14:paraId="77A3EAD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</w:tr>
          <w:tr w:rsidR="00BB1305" w:rsidRPr="008A12C4" w14:paraId="35C10A33" w14:textId="77777777" w:rsidTr="00F32421">
            <w:trPr>
              <w:trHeight w:val="340"/>
            </w:trPr>
            <w:tc>
              <w:tcPr>
                <w:tcW w:w="686" w:type="pct"/>
                <w:shd w:val="clear" w:color="auto" w:fill="DDE9F7"/>
                <w:vAlign w:val="center"/>
              </w:tcPr>
              <w:p w14:paraId="1B4A3F9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877" w:type="pct"/>
                <w:shd w:val="clear" w:color="auto" w:fill="DDE9F7"/>
                <w:vAlign w:val="center"/>
              </w:tcPr>
              <w:p w14:paraId="0A765B8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  <w:tc>
              <w:tcPr>
                <w:tcW w:w="686" w:type="pct"/>
                <w:shd w:val="clear" w:color="auto" w:fill="D6E3BC"/>
                <w:vAlign w:val="center"/>
              </w:tcPr>
              <w:p w14:paraId="79A1EB15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750" w:type="pct"/>
                <w:shd w:val="clear" w:color="auto" w:fill="D6E3BC"/>
                <w:vAlign w:val="center"/>
              </w:tcPr>
              <w:p w14:paraId="53C488C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</w:tr>
        </w:tbl>
      </w:sdtContent>
    </w:sdt>
    <w:p w14:paraId="43009D07" w14:textId="77777777" w:rsidR="004C1C5C" w:rsidRDefault="004C1C5C" w:rsidP="004C1C5C"/>
    <w:p w14:paraId="3923962D" w14:textId="56182F4B" w:rsidR="004C1C5C" w:rsidRDefault="004C1C5C" w:rsidP="004C1C5C">
      <w:pPr>
        <w:pStyle w:val="ListParagraph"/>
        <w:numPr>
          <w:ilvl w:val="0"/>
          <w:numId w:val="6"/>
        </w:numPr>
      </w:pPr>
      <w:r>
        <w:t>Step 2 – Go to ‘</w:t>
      </w:r>
      <w:r w:rsidRPr="00014BA5">
        <w:t>Product replacement –</w:t>
      </w:r>
      <w:r w:rsidR="00666702">
        <w:t xml:space="preserve"> </w:t>
      </w:r>
      <w:r w:rsidRPr="00014BA5">
        <w:t>&lt;[</w:t>
      </w:r>
      <w:r>
        <w:t>Spouse</w:t>
      </w:r>
      <w:r w:rsidRPr="00014BA5">
        <w:t>.</w:t>
      </w:r>
      <w:r>
        <w:t>Preferred</w:t>
      </w:r>
      <w:r w:rsidRPr="00014BA5">
        <w:t>Name]&gt;</w:t>
      </w:r>
      <w:r>
        <w:t xml:space="preserve">’ table in the SOA template and insert the following three tables for </w:t>
      </w:r>
      <w:r w:rsidR="0065606E">
        <w:t>spouse</w:t>
      </w:r>
      <w:r w:rsidR="00E87291">
        <w:t xml:space="preserve"> member</w:t>
      </w:r>
      <w:r>
        <w:t>.</w:t>
      </w:r>
    </w:p>
    <w:bookmarkStart w:id="64" w:name="_Toc142909810" w:displacedByCustomXml="next"/>
    <w:bookmarkStart w:id="65" w:name="_Toc142909771" w:displacedByCustomXml="next"/>
    <w:bookmarkStart w:id="66" w:name="_Toc142909667" w:displacedByCustomXml="next"/>
    <w:sdt>
      <w:sdtPr>
        <w:rPr>
          <w:rFonts w:eastAsiaTheme="minorEastAsia" w:cstheme="minorBidi"/>
          <w:b w:val="0"/>
          <w:bCs w:val="0"/>
          <w:iCs w:val="0"/>
          <w:color w:val="4E6579" w:themeColor="accent6"/>
          <w:sz w:val="22"/>
          <w:szCs w:val="22"/>
        </w:rPr>
        <w:alias w:val="d:Spouse.Pension.PrsFees.Scenario1PlatformsNoTotal"/>
        <w:tag w:val="d:Spouse.Pension.PrsFees.Scenario1PlatformsNoTotal"/>
        <w:id w:val="2027283661"/>
        <w:placeholder>
          <w:docPart w:val="6813579BBD4241B59C99C4E6AC47CA8B"/>
        </w:placeholder>
      </w:sdtPr>
      <w:sdtEndPr>
        <w:rPr>
          <w:rFonts w:eastAsia="SimSun"/>
          <w:color w:val="000000"/>
          <w:sz w:val="18"/>
          <w:szCs w:val="20"/>
        </w:rPr>
      </w:sdtEndPr>
      <w:sdtContent>
        <w:p w14:paraId="4D71EDB9" w14:textId="5DF51438" w:rsidR="00BB1305" w:rsidRPr="00FD7A3D" w:rsidRDefault="00BB1305" w:rsidP="00FD7A3D">
          <w:pPr>
            <w:pStyle w:val="H4Midwinter"/>
            <w:rPr>
              <w:rFonts w:eastAsiaTheme="minorEastAsia"/>
            </w:rPr>
          </w:pPr>
          <w:r w:rsidRPr="008A12C4">
            <w:t>Recommended vs Alternative pension - &lt;[Spouse.PreferredName]&gt;</w:t>
          </w:r>
          <w:bookmarkEnd w:id="66"/>
          <w:bookmarkEnd w:id="65"/>
          <w:bookmarkEnd w:id="64"/>
        </w:p>
        <w:tbl>
          <w:tblPr>
            <w:tblW w:w="5000" w:type="pct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ook w:val="06A0" w:firstRow="1" w:lastRow="0" w:firstColumn="1" w:lastColumn="0" w:noHBand="1" w:noVBand="1"/>
          </w:tblPr>
          <w:tblGrid>
            <w:gridCol w:w="1234"/>
            <w:gridCol w:w="4120"/>
            <w:gridCol w:w="1233"/>
            <w:gridCol w:w="3800"/>
          </w:tblGrid>
          <w:tr w:rsidR="00BB1305" w:rsidRPr="008A12C4" w14:paraId="49A7B4AA" w14:textId="77777777" w:rsidTr="00BB1305">
            <w:trPr>
              <w:trHeight w:val="340"/>
            </w:trPr>
            <w:tc>
              <w:tcPr>
                <w:tcW w:w="594" w:type="pct"/>
                <w:shd w:val="clear" w:color="auto" w:fill="19315B"/>
                <w:vAlign w:val="center"/>
              </w:tcPr>
              <w:p w14:paraId="26B9A6CE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983" w:type="pct"/>
                <w:shd w:val="clear" w:color="auto" w:fill="19315B"/>
                <w:vAlign w:val="center"/>
              </w:tcPr>
              <w:p w14:paraId="3B40E31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&lt;[Spouse.Pension.PrsFees.RecommendedPlatformsNoTotal|C]&gt;</w:t>
                </w:r>
              </w:p>
            </w:tc>
            <w:tc>
              <w:tcPr>
                <w:tcW w:w="594" w:type="pct"/>
                <w:shd w:val="clear" w:color="auto" w:fill="19315B"/>
                <w:vAlign w:val="center"/>
              </w:tcPr>
              <w:p w14:paraId="435489F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829" w:type="pct"/>
                <w:shd w:val="clear" w:color="auto" w:fill="19315B"/>
                <w:vAlign w:val="center"/>
              </w:tcPr>
              <w:p w14:paraId="1D3D09A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&lt;[Spouse.Pension.PrsFees.Scenario1PlatformsNoTotal|C]&gt;</w:t>
                </w:r>
              </w:p>
            </w:tc>
          </w:tr>
          <w:tr w:rsidR="00FD7A3D" w:rsidRPr="00FD7A3D" w14:paraId="20588D42" w14:textId="77777777" w:rsidTr="00BB1305">
            <w:trPr>
              <w:trHeight w:val="340"/>
            </w:trPr>
            <w:tc>
              <w:tcPr>
                <w:tcW w:w="594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41CAC0AA" w14:textId="77777777" w:rsidR="00BB1305" w:rsidRPr="00FD7A3D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FD7A3D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983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1A4E0A9C" w14:textId="77777777" w:rsidR="00BB1305" w:rsidRPr="00FD7A3D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FD7A3D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  <w:tc>
              <w:tcPr>
                <w:tcW w:w="594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3EF9B5C6" w14:textId="77777777" w:rsidR="00BB1305" w:rsidRPr="00FD7A3D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FD7A3D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829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0CBF4220" w14:textId="77777777" w:rsidR="00BB1305" w:rsidRPr="00FD7A3D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FD7A3D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</w:tr>
          <w:tr w:rsidR="00BB1305" w:rsidRPr="008A12C4" w14:paraId="477B5F14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002FE955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491718E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  <w:tc>
              <w:tcPr>
                <w:tcW w:w="594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16222FA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829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388AFF9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</w:tr>
          <w:tr w:rsidR="00BB1305" w:rsidRPr="008A12C4" w14:paraId="00E0A3E3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62FB5057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tbl>
                <w:tblPr>
                  <w:tblW w:w="5000" w:type="pct"/>
                  <w:shd w:val="clear" w:color="auto" w:fill="DDE9F7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982"/>
                  <w:gridCol w:w="1922"/>
                </w:tblGrid>
                <w:tr w:rsidR="00BB1305" w:rsidRPr="008A12C4" w14:paraId="4D7EF04B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5E45FDC8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3E25DC3D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BB1305" w:rsidRPr="008A12C4" w14:paraId="73821EA1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19D548D0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265705B1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61DE03B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594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1D408B39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829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tbl>
                <w:tblPr>
                  <w:tblW w:w="5000" w:type="pct"/>
                  <w:shd w:val="clear" w:color="auto" w:fill="D6E3BC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887"/>
                  <w:gridCol w:w="1697"/>
                </w:tblGrid>
                <w:tr w:rsidR="00BB1305" w:rsidRPr="008A12C4" w14:paraId="1C13A5A6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5029CF17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6EFA86D6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BB1305" w:rsidRPr="008A12C4" w14:paraId="57591428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38C685FB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330EBC43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0F6716C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3E4DFB36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44FBF0A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104C824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622DA40B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0BFB2F3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2A39D086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50AB17FD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4EC428C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565DAC1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629FDEF9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&lt;[EntryFee|c0]&gt; / &lt;[EntryFeePercent]&gt;</w:t>
                </w:r>
              </w:p>
            </w:tc>
          </w:tr>
          <w:tr w:rsidR="00BB1305" w:rsidRPr="008A12C4" w14:paraId="22B46416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070164E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5B88723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1C929DB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3FB876D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</w:tr>
          <w:tr w:rsidR="00BB1305" w:rsidRPr="008A12C4" w14:paraId="741252EA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7D70602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5B24BE6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2BA995B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23E06F1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</w:tr>
          <w:tr w:rsidR="00BB1305" w:rsidRPr="008A12C4" w14:paraId="6D21494C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7E03D67C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Capital gains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7448606F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&lt;[CapitalGains|c0]&gt;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17A8793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353FD6D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5053D972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3105D0FC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472F2E6F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78153ED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6218111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</w:tr>
          <w:tr w:rsidR="00BB1305" w:rsidRPr="008A12C4" w14:paraId="62E7ABC3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3BC9D88F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4985C03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2B2CB94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6DCCBFD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243397A4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6CB534F9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7EBE2C3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60B237D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3014ACB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</w:tr>
          <w:tr w:rsidR="00BB1305" w:rsidRPr="008A12C4" w14:paraId="360C258E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6A4D4545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316747F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6241087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73EF152C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</w:tr>
          <w:tr w:rsidR="00BB1305" w:rsidRPr="008A12C4" w14:paraId="5D448452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0B099A12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0A68641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61D42E4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2401346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</w:tr>
          <w:tr w:rsidR="00BB1305" w:rsidRPr="008A12C4" w14:paraId="6BC3C421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28953860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7FA074A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49A7B98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4284628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</w:tr>
          <w:tr w:rsidR="00BB1305" w:rsidRPr="008A12C4" w14:paraId="4A4752A1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50481AF3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793ECAF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78FC8A9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0B5EAE09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</w:tr>
          <w:tr w:rsidR="00BB1305" w:rsidRPr="008A12C4" w14:paraId="47DA6BFE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2D39CFA5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1DDFA8A9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28562C5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0CEEFFD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</w:tr>
          <w:tr w:rsidR="00BB1305" w:rsidRPr="008A12C4" w14:paraId="1926AD7B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216DDDA5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lastRenderedPageBreak/>
                  <w:t>Switching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0EDCCBC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478233AF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6905A8B9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</w:tr>
          <w:tr w:rsidR="00BB1305" w:rsidRPr="008A12C4" w14:paraId="6EABE3DC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7BDA0D37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7739E66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0348B4CB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174C8C3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</w:tr>
          <w:tr w:rsidR="00BB1305" w:rsidRPr="008A12C4" w14:paraId="5A29415E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53516382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7463645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240D4FF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2DC0D7F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355149EC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7BBDA6E9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35B92AD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1BAD26B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5CB20AB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</w:tr>
          <w:tr w:rsidR="00BB1305" w:rsidRPr="008A12C4" w14:paraId="3E198085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0A8DB4DC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7960126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75AE888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43B97DBC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</w:tr>
          <w:tr w:rsidR="00BB1305" w:rsidRPr="008A12C4" w14:paraId="00429899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7364456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68C69CFC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26816E6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4E752CC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662E4017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15E4C6B4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04A7A5D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2E90C3CF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02B49E6C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</w:tr>
          <w:tr w:rsidR="00BB1305" w:rsidRPr="008A12C4" w14:paraId="03E31B5F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175DAEA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0002875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7C0F482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714F224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</w:tr>
        </w:tbl>
      </w:sdtContent>
    </w:sdt>
    <w:bookmarkStart w:id="67" w:name="_Toc142909811" w:displacedByCustomXml="next"/>
    <w:bookmarkStart w:id="68" w:name="_Toc142909772" w:displacedByCustomXml="next"/>
    <w:bookmarkStart w:id="69" w:name="_Toc142909668" w:displacedByCustomXml="next"/>
    <w:sdt>
      <w:sdtPr>
        <w:rPr>
          <w:rFonts w:eastAsiaTheme="minorEastAsia" w:cstheme="minorBidi"/>
          <w:b w:val="0"/>
          <w:bCs w:val="0"/>
          <w:iCs w:val="0"/>
          <w:color w:val="4E6579" w:themeColor="accent6"/>
          <w:sz w:val="22"/>
          <w:szCs w:val="22"/>
        </w:rPr>
        <w:alias w:val="d:Spouse.Pension.PrsFees.Scenario2PlatformsNoTotal"/>
        <w:tag w:val="d:Spouse.Pension.PrsFees.Scenario2PlatformsNoTotal"/>
        <w:id w:val="-1108734427"/>
        <w:placeholder>
          <w:docPart w:val="D6538744F401427F89EE1FE8FE9422C5"/>
        </w:placeholder>
      </w:sdtPr>
      <w:sdtEndPr>
        <w:rPr>
          <w:rFonts w:eastAsia="SimSun"/>
          <w:color w:val="000000"/>
          <w:sz w:val="18"/>
          <w:szCs w:val="20"/>
        </w:rPr>
      </w:sdtEndPr>
      <w:sdtContent>
        <w:p w14:paraId="2A3D7606" w14:textId="42146DEE" w:rsidR="00BB1305" w:rsidRPr="00FD7A3D" w:rsidRDefault="00BB1305" w:rsidP="00FD7A3D">
          <w:pPr>
            <w:pStyle w:val="H4Midwinter"/>
            <w:rPr>
              <w:rFonts w:eastAsiaTheme="minorEastAsia"/>
            </w:rPr>
          </w:pPr>
          <w:r w:rsidRPr="008A12C4">
            <w:t>Recommended vs Alternative 2 pension - &lt;[Spouse.PreferredName]&gt;</w:t>
          </w:r>
          <w:bookmarkEnd w:id="69"/>
          <w:bookmarkEnd w:id="68"/>
          <w:bookmarkEnd w:id="67"/>
        </w:p>
        <w:tbl>
          <w:tblPr>
            <w:tblW w:w="5000" w:type="pct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ook w:val="06A0" w:firstRow="1" w:lastRow="0" w:firstColumn="1" w:lastColumn="0" w:noHBand="1" w:noVBand="1"/>
          </w:tblPr>
          <w:tblGrid>
            <w:gridCol w:w="1234"/>
            <w:gridCol w:w="4120"/>
            <w:gridCol w:w="1233"/>
            <w:gridCol w:w="3800"/>
          </w:tblGrid>
          <w:tr w:rsidR="00BB1305" w:rsidRPr="008A12C4" w14:paraId="3BFE73B1" w14:textId="77777777" w:rsidTr="00BB1305">
            <w:trPr>
              <w:trHeight w:val="340"/>
            </w:trPr>
            <w:tc>
              <w:tcPr>
                <w:tcW w:w="594" w:type="pct"/>
                <w:shd w:val="clear" w:color="auto" w:fill="19315B"/>
                <w:vAlign w:val="center"/>
              </w:tcPr>
              <w:p w14:paraId="12E592A2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983" w:type="pct"/>
                <w:shd w:val="clear" w:color="auto" w:fill="19315B"/>
                <w:vAlign w:val="center"/>
              </w:tcPr>
              <w:p w14:paraId="0C370B2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&lt;[Spouse.Pension.PrsFees.RecommendedPlatformsNoTotal|C]&gt;</w:t>
                </w:r>
              </w:p>
            </w:tc>
            <w:tc>
              <w:tcPr>
                <w:tcW w:w="594" w:type="pct"/>
                <w:shd w:val="clear" w:color="auto" w:fill="19315B"/>
                <w:vAlign w:val="center"/>
              </w:tcPr>
              <w:p w14:paraId="36B3706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829" w:type="pct"/>
                <w:shd w:val="clear" w:color="auto" w:fill="19315B"/>
                <w:vAlign w:val="center"/>
              </w:tcPr>
              <w:p w14:paraId="1CEC9AE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&lt;[Spouse.Pension.PrsFees.Scenario2PlatformsNoTotal|C]&gt;</w:t>
                </w:r>
              </w:p>
            </w:tc>
          </w:tr>
          <w:tr w:rsidR="00FD7A3D" w:rsidRPr="00FD7A3D" w14:paraId="5E850CDB" w14:textId="77777777" w:rsidTr="00BB1305">
            <w:trPr>
              <w:trHeight w:val="340"/>
            </w:trPr>
            <w:tc>
              <w:tcPr>
                <w:tcW w:w="594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2BA931DB" w14:textId="77777777" w:rsidR="00BB1305" w:rsidRPr="00FD7A3D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FD7A3D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983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14EA6F42" w14:textId="77777777" w:rsidR="00BB1305" w:rsidRPr="00FD7A3D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FD7A3D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  <w:tc>
              <w:tcPr>
                <w:tcW w:w="594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00BB0282" w14:textId="77777777" w:rsidR="00BB1305" w:rsidRPr="00FD7A3D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FD7A3D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829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215BEC4D" w14:textId="77777777" w:rsidR="00BB1305" w:rsidRPr="00FD7A3D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FD7A3D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</w:tr>
          <w:tr w:rsidR="00BB1305" w:rsidRPr="008A12C4" w14:paraId="3F5E547B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314B0C75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2729AD09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  <w:tc>
              <w:tcPr>
                <w:tcW w:w="594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04E00585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829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21406B3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</w:tr>
          <w:tr w:rsidR="00BB1305" w:rsidRPr="008A12C4" w14:paraId="489659B1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20DBC64E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tbl>
                <w:tblPr>
                  <w:tblW w:w="5000" w:type="pct"/>
                  <w:shd w:val="clear" w:color="auto" w:fill="DDE9F7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982"/>
                  <w:gridCol w:w="1922"/>
                </w:tblGrid>
                <w:tr w:rsidR="00BB1305" w:rsidRPr="008A12C4" w14:paraId="7AF4E962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2A536D16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5D8CBB29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BB1305" w:rsidRPr="008A12C4" w14:paraId="195A9484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20AA5E79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42F703D3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43003DC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594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7B4EF37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829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tbl>
                <w:tblPr>
                  <w:tblW w:w="5000" w:type="pct"/>
                  <w:shd w:val="clear" w:color="auto" w:fill="D6E3BC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887"/>
                  <w:gridCol w:w="1697"/>
                </w:tblGrid>
                <w:tr w:rsidR="00BB1305" w:rsidRPr="008A12C4" w14:paraId="4FFDB741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1EDF76A6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7DD7845C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BB1305" w:rsidRPr="008A12C4" w14:paraId="315D2246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536C1FF0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76122688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5CF89C7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3C74BD0C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4AFBAF72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3486819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2725EA73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74A015E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477F4A7E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65853A84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4322CCE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291B391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146A27A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&lt;[EntryFee|c0]&gt; / &lt;[EntryFeePercent]&gt;</w:t>
                </w:r>
              </w:p>
            </w:tc>
          </w:tr>
          <w:tr w:rsidR="00BB1305" w:rsidRPr="008A12C4" w14:paraId="54FE1F20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7959990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7D51099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28E9FAE4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334ABB3F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</w:tr>
          <w:tr w:rsidR="00BB1305" w:rsidRPr="008A12C4" w14:paraId="4FB9366A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33FCF427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0A2F5ABB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55B87440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20509D8F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</w:tr>
          <w:tr w:rsidR="00BB1305" w:rsidRPr="008A12C4" w14:paraId="69F018F1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0F695495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Capital gains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56DE83F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&lt;[CapitalGains|c0]&gt;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3179582C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173867B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6EAAC9AC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3AF9D59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1D845F0C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7A3F0AA0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5F878FF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</w:tr>
          <w:tr w:rsidR="00BB1305" w:rsidRPr="008A12C4" w14:paraId="19BED92F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2907CE9C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2B8E0BB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03644B8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39B2C1B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33A33BC0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499EA70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667AB84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0CFC0B2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3C44BA1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</w:tr>
          <w:tr w:rsidR="00BB1305" w:rsidRPr="008A12C4" w14:paraId="1932C435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18380E3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3986292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6AE66AF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24A2EB8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</w:tr>
          <w:tr w:rsidR="00BB1305" w:rsidRPr="008A12C4" w14:paraId="0FFF60F0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4B9DEC23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0478CE1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2987E862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5DEAB3C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</w:tr>
          <w:tr w:rsidR="00BB1305" w:rsidRPr="008A12C4" w14:paraId="198BEEFD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53369EE5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717A8A8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05209CD5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4F2D57BE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</w:tr>
          <w:tr w:rsidR="00BB1305" w:rsidRPr="008A12C4" w14:paraId="4DCC4212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285C2705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7251ACC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425D3BF5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0DD209B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</w:tr>
          <w:tr w:rsidR="00BB1305" w:rsidRPr="008A12C4" w14:paraId="271F98E1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300F7F09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5D89559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78A522BF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7232EF9F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</w:tr>
          <w:tr w:rsidR="00BB1305" w:rsidRPr="008A12C4" w14:paraId="662318ED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0238BBC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lastRenderedPageBreak/>
                  <w:t>Switching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55891C3C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080CFA33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74E73D2F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</w:tr>
          <w:tr w:rsidR="00BB1305" w:rsidRPr="008A12C4" w14:paraId="059A9C68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6B8028D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2EAAC94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68F832E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14C5DC2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</w:tr>
          <w:tr w:rsidR="00BB1305" w:rsidRPr="008A12C4" w14:paraId="707C2C83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176F010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18870259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0E71C88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3E26C5B9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2F59FCBF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66C4836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1BF2740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3F59969E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6AF40B1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</w:tr>
          <w:tr w:rsidR="00BB1305" w:rsidRPr="008A12C4" w14:paraId="36ECA740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2A41F63E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3F906D9C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22C9BF4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30BBFD2E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</w:tr>
          <w:tr w:rsidR="00BB1305" w:rsidRPr="008A12C4" w14:paraId="0EBB92FE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2FD91E6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37708C0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73B8688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048F765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790FC50C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4D02D444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0096252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1B1CD51D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3C2881FE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</w:tr>
          <w:tr w:rsidR="00BB1305" w:rsidRPr="008A12C4" w14:paraId="5DE06521" w14:textId="77777777" w:rsidTr="00BB1305">
            <w:trPr>
              <w:trHeight w:val="340"/>
            </w:trPr>
            <w:tc>
              <w:tcPr>
                <w:tcW w:w="594" w:type="pct"/>
                <w:shd w:val="clear" w:color="auto" w:fill="DDE9F7"/>
                <w:vAlign w:val="center"/>
              </w:tcPr>
              <w:p w14:paraId="6D0768B9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983" w:type="pct"/>
                <w:shd w:val="clear" w:color="auto" w:fill="DDE9F7"/>
                <w:vAlign w:val="center"/>
              </w:tcPr>
              <w:p w14:paraId="50497BB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  <w:tc>
              <w:tcPr>
                <w:tcW w:w="594" w:type="pct"/>
                <w:shd w:val="clear" w:color="auto" w:fill="D6E3BC"/>
                <w:vAlign w:val="center"/>
              </w:tcPr>
              <w:p w14:paraId="2E1BF4B9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829" w:type="pct"/>
                <w:shd w:val="clear" w:color="auto" w:fill="D6E3BC"/>
                <w:vAlign w:val="center"/>
              </w:tcPr>
              <w:p w14:paraId="01881D8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</w:tr>
        </w:tbl>
      </w:sdtContent>
    </w:sdt>
    <w:bookmarkStart w:id="70" w:name="_Toc142909812" w:displacedByCustomXml="next"/>
    <w:bookmarkStart w:id="71" w:name="_Toc142909773" w:displacedByCustomXml="next"/>
    <w:bookmarkStart w:id="72" w:name="_Toc142909669" w:displacedByCustomXml="next"/>
    <w:sdt>
      <w:sdtPr>
        <w:rPr>
          <w:rFonts w:eastAsiaTheme="minorEastAsia" w:cstheme="minorBidi"/>
          <w:b w:val="0"/>
          <w:bCs w:val="0"/>
          <w:iCs w:val="0"/>
          <w:color w:val="4E6579" w:themeColor="accent6"/>
          <w:sz w:val="22"/>
          <w:szCs w:val="22"/>
        </w:rPr>
        <w:alias w:val="d:Spouse.Pension.PrsFees.Scenario3PlatformsNoTotal"/>
        <w:tag w:val="d:Spouse.Pension.PrsFees.Scenario3PlatformsNoTotal"/>
        <w:id w:val="-1100030249"/>
        <w:placeholder>
          <w:docPart w:val="26320F951413481882EF620424697550"/>
        </w:placeholder>
      </w:sdtPr>
      <w:sdtEndPr>
        <w:rPr>
          <w:rFonts w:eastAsia="SimSun"/>
          <w:color w:val="000000"/>
          <w:sz w:val="18"/>
          <w:szCs w:val="20"/>
        </w:rPr>
      </w:sdtEndPr>
      <w:sdtContent>
        <w:p w14:paraId="7095D5FE" w14:textId="3F6B9F0C" w:rsidR="00BB1305" w:rsidRPr="00FD7A3D" w:rsidRDefault="00BB1305" w:rsidP="00FD7A3D">
          <w:pPr>
            <w:pStyle w:val="H4Midwinter"/>
            <w:rPr>
              <w:rFonts w:eastAsiaTheme="minorEastAsia"/>
            </w:rPr>
          </w:pPr>
          <w:r w:rsidRPr="008A12C4">
            <w:t>Recommended vs Alternative 3 pension - &lt;[Spouse.PreferredName]&gt;</w:t>
          </w:r>
          <w:bookmarkEnd w:id="72"/>
          <w:bookmarkEnd w:id="71"/>
          <w:bookmarkEnd w:id="70"/>
        </w:p>
        <w:tbl>
          <w:tblPr>
            <w:tblW w:w="5000" w:type="pct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ook w:val="06A0" w:firstRow="1" w:lastRow="0" w:firstColumn="1" w:lastColumn="0" w:noHBand="1" w:noVBand="1"/>
          </w:tblPr>
          <w:tblGrid>
            <w:gridCol w:w="1234"/>
            <w:gridCol w:w="4120"/>
            <w:gridCol w:w="1233"/>
            <w:gridCol w:w="3800"/>
          </w:tblGrid>
          <w:tr w:rsidR="00BB1305" w:rsidRPr="008A12C4" w14:paraId="141751E8" w14:textId="77777777" w:rsidTr="00F32421">
            <w:trPr>
              <w:trHeight w:val="340"/>
            </w:trPr>
            <w:tc>
              <w:tcPr>
                <w:tcW w:w="676" w:type="pct"/>
                <w:shd w:val="clear" w:color="auto" w:fill="19315B"/>
                <w:vAlign w:val="center"/>
              </w:tcPr>
              <w:p w14:paraId="3F3F58AD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895" w:type="pct"/>
                <w:shd w:val="clear" w:color="auto" w:fill="19315B"/>
                <w:vAlign w:val="center"/>
              </w:tcPr>
              <w:p w14:paraId="7C39B1CC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&lt;[Spouse.Pension.PrsFees.RecommendedPlatformsNoTotal|C]&gt;</w:t>
                </w:r>
              </w:p>
            </w:tc>
            <w:tc>
              <w:tcPr>
                <w:tcW w:w="676" w:type="pct"/>
                <w:shd w:val="clear" w:color="auto" w:fill="19315B"/>
                <w:vAlign w:val="center"/>
              </w:tcPr>
              <w:p w14:paraId="4C66CDD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1752" w:type="pct"/>
                <w:shd w:val="clear" w:color="auto" w:fill="19315B"/>
                <w:vAlign w:val="center"/>
              </w:tcPr>
              <w:p w14:paraId="1EF4100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&lt;[Spouse.Pension.PrsFees.Scenario3PlatformsNoTotal|C]&gt;</w:t>
                </w:r>
              </w:p>
            </w:tc>
          </w:tr>
          <w:tr w:rsidR="00FD7A3D" w:rsidRPr="00FD7A3D" w14:paraId="7A322C10" w14:textId="77777777" w:rsidTr="00F32421">
            <w:trPr>
              <w:trHeight w:val="340"/>
            </w:trPr>
            <w:tc>
              <w:tcPr>
                <w:tcW w:w="676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5DADECB3" w14:textId="77777777" w:rsidR="00BB1305" w:rsidRPr="00FD7A3D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FD7A3D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895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745E6A70" w14:textId="77777777" w:rsidR="00BB1305" w:rsidRPr="00FD7A3D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FD7A3D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  <w:tc>
              <w:tcPr>
                <w:tcW w:w="676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65263B9A" w14:textId="77777777" w:rsidR="00BB1305" w:rsidRPr="00FD7A3D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FD7A3D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1752" w:type="pct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06C978F6" w14:textId="77777777" w:rsidR="00BB1305" w:rsidRPr="00FD7A3D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FD7A3D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</w:tr>
          <w:tr w:rsidR="00BB1305" w:rsidRPr="008A12C4" w14:paraId="095A5C0C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71D15294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0659DFD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  <w:tc>
              <w:tcPr>
                <w:tcW w:w="676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40ED207C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1752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640405AB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</w:tr>
          <w:tr w:rsidR="00BB1305" w:rsidRPr="008A12C4" w14:paraId="30704A30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6A89F38D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tbl>
                <w:tblPr>
                  <w:tblW w:w="5000" w:type="pct"/>
                  <w:shd w:val="clear" w:color="auto" w:fill="DDE9F7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982"/>
                  <w:gridCol w:w="1922"/>
                </w:tblGrid>
                <w:tr w:rsidR="00BB1305" w:rsidRPr="008A12C4" w14:paraId="68344BAA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49515518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503A50A3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BB1305" w:rsidRPr="008A12C4" w14:paraId="3670400E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3947996B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0AD55D7D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0B56230B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76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028B1B3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1752" w:type="pct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tbl>
                <w:tblPr>
                  <w:tblW w:w="5000" w:type="pct"/>
                  <w:shd w:val="clear" w:color="auto" w:fill="D6E3BC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887"/>
                  <w:gridCol w:w="1697"/>
                </w:tblGrid>
                <w:tr w:rsidR="00BB1305" w:rsidRPr="008A12C4" w14:paraId="1F1EF9F7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2D9ED123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40C9F73F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BB1305" w:rsidRPr="008A12C4" w14:paraId="18C27867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0268368D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73016D13" w14:textId="77777777" w:rsidR="00BB1305" w:rsidRPr="008A12C4" w:rsidRDefault="00BB130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7791D39E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7EA10B94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5EDADB9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0D272CF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32F5A66D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14FE662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6D9DF0D9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034615D2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32BFBFE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0130E320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4B85F89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&lt;[EntryFee|c0]&gt; / &lt;[EntryFeePercent]&gt;</w:t>
                </w:r>
              </w:p>
            </w:tc>
          </w:tr>
          <w:tr w:rsidR="00BB1305" w:rsidRPr="008A12C4" w14:paraId="4E7EBD48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5F2DAB24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760B7D1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31CA9C3F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44D8DC0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</w:tr>
          <w:tr w:rsidR="00BB1305" w:rsidRPr="008A12C4" w14:paraId="6B41096C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6F3055D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2C59D50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0D4F133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2D9FEC8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</w:tr>
          <w:tr w:rsidR="00BB1305" w:rsidRPr="008A12C4" w14:paraId="02F0954A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3913580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Capital gains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36254F6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&lt;[CapitalGains|c0]&gt;</w:t>
                </w: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5062E440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7CDB44F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0699F39F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629BF32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13CBECA6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11425FBE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3A5FC1C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</w:tr>
          <w:tr w:rsidR="00BB1305" w:rsidRPr="008A12C4" w14:paraId="1B0A5170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5B23C5B2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06641A9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495C5C3C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774B33AC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1F2D09A3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75E2E437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1C5A0A7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4550541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35B5EC0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</w:tr>
          <w:tr w:rsidR="00BB1305" w:rsidRPr="008A12C4" w14:paraId="7804268C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1DD7691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6BE6632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0076AEEE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6421995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</w:tr>
          <w:tr w:rsidR="00BB1305" w:rsidRPr="008A12C4" w14:paraId="718CDDAA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5247B7E7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2466FA40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1D9B413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6821BE4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</w:tr>
          <w:tr w:rsidR="00BB1305" w:rsidRPr="008A12C4" w14:paraId="1AA5346C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4420ADFB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34BF4D5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2A064C82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4EB1EB8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</w:tr>
          <w:tr w:rsidR="00BB1305" w:rsidRPr="008A12C4" w14:paraId="24E9B759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4ED8C450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6CF009E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4FB9B345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221F46BE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</w:tr>
          <w:tr w:rsidR="00BB1305" w:rsidRPr="008A12C4" w14:paraId="7BE09C7B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352BA062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65B49B47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5CB5DE2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4818D64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</w:tr>
          <w:tr w:rsidR="00BB1305" w:rsidRPr="008A12C4" w14:paraId="63330EFF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72E01A35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lastRenderedPageBreak/>
                  <w:t>Switching fee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1A5A697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198C46E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3588FBDD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</w:tr>
          <w:tr w:rsidR="00BB1305" w:rsidRPr="008A12C4" w14:paraId="6B9285C1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38D331F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192FB43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56211DEF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4F863B0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</w:tr>
          <w:tr w:rsidR="00BB1305" w:rsidRPr="008A12C4" w14:paraId="58BE7D14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6F2228A2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0C7DC1DF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4F83349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778587FA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2F8E5441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1ED13A77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5BBCA4AC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6F063239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5BC1A972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</w:tr>
          <w:tr w:rsidR="00BB1305" w:rsidRPr="008A12C4" w14:paraId="32A029A1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0243134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6247B0E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735AA8DF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780D55C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</w:tr>
          <w:tr w:rsidR="00BB1305" w:rsidRPr="008A12C4" w14:paraId="26E55919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4569CED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073107A5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7EFEE9E1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145F4BA3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BB1305" w:rsidRPr="008A12C4" w14:paraId="6A228819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4797E65A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296CF578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5411D036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4A6D9CBB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</w:tr>
          <w:tr w:rsidR="00BB1305" w:rsidRPr="008A12C4" w14:paraId="68FDF4E4" w14:textId="77777777" w:rsidTr="00F32421">
            <w:trPr>
              <w:trHeight w:val="340"/>
            </w:trPr>
            <w:tc>
              <w:tcPr>
                <w:tcW w:w="676" w:type="pct"/>
                <w:shd w:val="clear" w:color="auto" w:fill="DDE9F7"/>
                <w:vAlign w:val="center"/>
              </w:tcPr>
              <w:p w14:paraId="49CC22F0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895" w:type="pct"/>
                <w:shd w:val="clear" w:color="auto" w:fill="DDE9F7"/>
                <w:vAlign w:val="center"/>
              </w:tcPr>
              <w:p w14:paraId="376534B1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  <w:tc>
              <w:tcPr>
                <w:tcW w:w="676" w:type="pct"/>
                <w:shd w:val="clear" w:color="auto" w:fill="D6E3BC"/>
                <w:vAlign w:val="center"/>
              </w:tcPr>
              <w:p w14:paraId="40A34C88" w14:textId="77777777" w:rsidR="00BB1305" w:rsidRPr="008A12C4" w:rsidRDefault="00BB130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1752" w:type="pct"/>
                <w:shd w:val="clear" w:color="auto" w:fill="D6E3BC"/>
                <w:vAlign w:val="center"/>
              </w:tcPr>
              <w:p w14:paraId="53BBDC44" w14:textId="77777777" w:rsidR="00BB1305" w:rsidRPr="008A12C4" w:rsidRDefault="00BB130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</w:tr>
        </w:tbl>
      </w:sdtContent>
    </w:sdt>
    <w:p w14:paraId="31237A9D" w14:textId="77777777" w:rsidR="004C1C5C" w:rsidRDefault="004C1C5C" w:rsidP="004C1C5C"/>
    <w:p w14:paraId="1422AB4A" w14:textId="72C8C619" w:rsidR="00BB1305" w:rsidRDefault="00BB1305">
      <w:pPr>
        <w:rPr>
          <w:rStyle w:val="Heading3Char"/>
          <w:rFonts w:ascii="Calibri" w:eastAsiaTheme="minorHAnsi" w:hAnsi="Calibri" w:cstheme="minorBidi"/>
          <w:color w:val="4E6579" w:themeColor="accent6"/>
          <w:sz w:val="22"/>
          <w:szCs w:val="22"/>
        </w:rPr>
      </w:pPr>
      <w:r>
        <w:rPr>
          <w:rStyle w:val="Heading3Char"/>
          <w:rFonts w:ascii="Calibri" w:eastAsiaTheme="minorHAnsi" w:hAnsi="Calibri" w:cstheme="minorBidi"/>
          <w:color w:val="4E6579" w:themeColor="accent6"/>
          <w:sz w:val="22"/>
          <w:szCs w:val="22"/>
        </w:rPr>
        <w:br w:type="page"/>
      </w:r>
    </w:p>
    <w:p w14:paraId="1660FE18" w14:textId="4CBB3B6F" w:rsidR="004C1C5C" w:rsidRDefault="004C1C5C" w:rsidP="004C1C5C">
      <w:pPr>
        <w:pStyle w:val="H2Midwinter"/>
      </w:pPr>
      <w:bookmarkStart w:id="73" w:name="_Toc142909670"/>
      <w:bookmarkStart w:id="74" w:name="_Toc142909774"/>
      <w:bookmarkStart w:id="75" w:name="_Toc142909813"/>
      <w:r>
        <w:lastRenderedPageBreak/>
        <w:t>Investment Planning</w:t>
      </w:r>
      <w:bookmarkEnd w:id="73"/>
      <w:bookmarkEnd w:id="74"/>
      <w:bookmarkEnd w:id="75"/>
    </w:p>
    <w:p w14:paraId="036A3C24" w14:textId="668A635C" w:rsidR="00EF490A" w:rsidRDefault="00EF490A" w:rsidP="00EF490A">
      <w:pPr>
        <w:jc w:val="both"/>
      </w:pPr>
      <w:r>
        <w:t>We have added mini codes to capture ‘Alternative investment scenario 1 platforms’, ‘Alternative investment scenario 2 platforms’ and ‘Alternative investment scenario 3 platforms’ to compare with ‘Recommended investment platforms’ in the tables along with d content controls. To apply the changes to your SOA template, go to Product replacement statement in ‘Investment Planning’ section and add the following changes:</w:t>
      </w:r>
    </w:p>
    <w:p w14:paraId="09789EBB" w14:textId="129A2F52" w:rsidR="00BB1305" w:rsidRDefault="00BB1305" w:rsidP="00BB1305">
      <w:pPr>
        <w:pStyle w:val="ListParagraph"/>
        <w:numPr>
          <w:ilvl w:val="0"/>
          <w:numId w:val="6"/>
        </w:numPr>
      </w:pPr>
      <w:r>
        <w:t>Step 1 – Go to ‘</w:t>
      </w:r>
      <w:r w:rsidRPr="00014BA5">
        <w:t>Product replacement –</w:t>
      </w:r>
      <w:r>
        <w:t xml:space="preserve"> </w:t>
      </w:r>
      <w:r w:rsidRPr="00014BA5">
        <w:t>&lt;[Client.</w:t>
      </w:r>
      <w:r>
        <w:t>Preferred</w:t>
      </w:r>
      <w:r w:rsidRPr="00014BA5">
        <w:t>Name]&gt;</w:t>
      </w:r>
      <w:r>
        <w:t xml:space="preserve">’ table in the SOA template and insert the following three tables for </w:t>
      </w:r>
      <w:r w:rsidR="00E87291" w:rsidRPr="00E87291">
        <w:t>primary member</w:t>
      </w:r>
      <w:r>
        <w:t>.</w:t>
      </w:r>
    </w:p>
    <w:bookmarkStart w:id="76" w:name="_Toc142909814" w:displacedByCustomXml="next"/>
    <w:bookmarkStart w:id="77" w:name="_Toc142909775" w:displacedByCustomXml="next"/>
    <w:bookmarkStart w:id="78" w:name="_Toc142909671" w:displacedByCustomXml="next"/>
    <w:sdt>
      <w:sdtPr>
        <w:rPr>
          <w:rFonts w:eastAsia="Calibri" w:cstheme="minorBidi"/>
          <w:b w:val="0"/>
          <w:bCs w:val="0"/>
          <w:iCs w:val="0"/>
          <w:color w:val="4E6579" w:themeColor="accent6"/>
          <w:sz w:val="22"/>
          <w:szCs w:val="22"/>
        </w:rPr>
        <w:alias w:val="d:Client.Investment.PrsFees.Scenario1PlatformsNoTotal"/>
        <w:tag w:val="d:Client.Investment.PrsFees.Scenario1PlatformsNoTotal"/>
        <w:id w:val="148407773"/>
        <w:placeholder>
          <w:docPart w:val="FAFAB672890749EBBD935FDA28CAC98B"/>
        </w:placeholder>
      </w:sdtPr>
      <w:sdtEndPr>
        <w:rPr>
          <w:rFonts w:eastAsia="SimSun"/>
          <w:color w:val="000000"/>
          <w:sz w:val="18"/>
          <w:szCs w:val="20"/>
        </w:rPr>
      </w:sdtEndPr>
      <w:sdtContent>
        <w:p w14:paraId="2D621901" w14:textId="5D8E3337" w:rsidR="00A32845" w:rsidRPr="00242CE7" w:rsidRDefault="00A32845" w:rsidP="00A32845">
          <w:pPr>
            <w:pStyle w:val="H4Midwinter"/>
            <w:rPr>
              <w:rFonts w:eastAsia="Calibri"/>
            </w:rPr>
          </w:pPr>
          <w:r w:rsidRPr="008A12C4">
            <w:t>Recommended vs Alternative investment - &lt;[Client.PreferredName]&gt;</w:t>
          </w:r>
          <w:bookmarkEnd w:id="78"/>
          <w:bookmarkEnd w:id="77"/>
          <w:bookmarkEnd w:id="76"/>
        </w:p>
        <w:tbl>
          <w:tblPr>
            <w:tblW w:w="0" w:type="auto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ook w:val="06A0" w:firstRow="1" w:lastRow="0" w:firstColumn="1" w:lastColumn="0" w:noHBand="1" w:noVBand="1"/>
          </w:tblPr>
          <w:tblGrid>
            <w:gridCol w:w="1205"/>
            <w:gridCol w:w="4143"/>
            <w:gridCol w:w="1206"/>
            <w:gridCol w:w="3833"/>
          </w:tblGrid>
          <w:tr w:rsidR="00A32845" w:rsidRPr="008A12C4" w14:paraId="2EE71382" w14:textId="77777777" w:rsidTr="00F32421">
            <w:trPr>
              <w:trHeight w:val="340"/>
            </w:trPr>
            <w:tc>
              <w:tcPr>
                <w:tcW w:w="0" w:type="auto"/>
                <w:shd w:val="clear" w:color="auto" w:fill="19315B"/>
                <w:vAlign w:val="center"/>
              </w:tcPr>
              <w:p w14:paraId="276605D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0" w:type="auto"/>
                <w:shd w:val="clear" w:color="auto" w:fill="19315B"/>
                <w:vAlign w:val="center"/>
              </w:tcPr>
              <w:p w14:paraId="0FFAF814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&lt;[Client.Investment.PrsFees.RecommendedPlatformsNoTotal|C]&gt;</w:t>
                </w:r>
              </w:p>
            </w:tc>
            <w:tc>
              <w:tcPr>
                <w:tcW w:w="0" w:type="auto"/>
                <w:shd w:val="clear" w:color="auto" w:fill="19315B"/>
                <w:vAlign w:val="center"/>
              </w:tcPr>
              <w:p w14:paraId="2A0BCB1E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0" w:type="auto"/>
                <w:shd w:val="clear" w:color="auto" w:fill="19315B"/>
                <w:vAlign w:val="center"/>
              </w:tcPr>
              <w:p w14:paraId="217C0C0D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&lt;[Client.Investment.PrsFees.Scenario1PlatformsNoTotal|C]&gt;</w:t>
                </w:r>
              </w:p>
            </w:tc>
          </w:tr>
          <w:tr w:rsidR="00A32845" w:rsidRPr="00A32845" w14:paraId="34C6D19C" w14:textId="77777777" w:rsidTr="00F32421">
            <w:trPr>
              <w:trHeight w:val="340"/>
            </w:trPr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71E43252" w14:textId="77777777" w:rsidR="00A32845" w:rsidRPr="00A32845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5A6B7AA9" w14:textId="77777777" w:rsidR="00A32845" w:rsidRPr="00A32845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684D7D6F" w14:textId="77777777" w:rsidR="00A32845" w:rsidRPr="00A32845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7FD1F592" w14:textId="77777777" w:rsidR="00A32845" w:rsidRPr="00A32845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</w:tr>
          <w:tr w:rsidR="00A32845" w:rsidRPr="008A12C4" w14:paraId="09BAA26B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4A6412FB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7C3901B2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3202F3B0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364B81AD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</w:tr>
          <w:tr w:rsidR="00A32845" w:rsidRPr="008A12C4" w14:paraId="0F1DCD75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57F58ACF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tbl>
                <w:tblPr>
                  <w:tblW w:w="5000" w:type="pct"/>
                  <w:shd w:val="clear" w:color="auto" w:fill="DDE9F7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994"/>
                  <w:gridCol w:w="1933"/>
                </w:tblGrid>
                <w:tr w:rsidR="00A32845" w:rsidRPr="008A12C4" w14:paraId="06E1741E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01DAF9ED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48B29A97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A32845" w:rsidRPr="008A12C4" w14:paraId="09296B96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1230648A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658DBA1A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151121CD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4D4A73D0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tbl>
                <w:tblPr>
                  <w:tblW w:w="5000" w:type="pct"/>
                  <w:shd w:val="clear" w:color="auto" w:fill="D6E3BC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887"/>
                  <w:gridCol w:w="1730"/>
                </w:tblGrid>
                <w:tr w:rsidR="00A32845" w:rsidRPr="008A12C4" w14:paraId="3D218DBF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3C49D133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76EB54CF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A32845" w:rsidRPr="008A12C4" w14:paraId="7CA2F842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4B47BEAA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1A6A5747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131B0865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1143E7BB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055FAEEA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42C5FD55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09473CE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A2B7C15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2ECC08BA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751DA9F3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0E0DD840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42DC439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ACDA8A8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&lt;[EntryFee|c0]&gt; / &lt;[EntryFeePercent]&gt;</w:t>
                </w:r>
              </w:p>
            </w:tc>
          </w:tr>
          <w:tr w:rsidR="00A32845" w:rsidRPr="008A12C4" w14:paraId="15020F21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64779D49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5BD9F1EE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3230D54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2C32F81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</w:tr>
          <w:tr w:rsidR="00A32845" w:rsidRPr="008A12C4" w14:paraId="63ECBD1F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0B0B1F5D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44BEEA02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B24238B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4747D03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</w:tr>
          <w:tr w:rsidR="00A32845" w:rsidRPr="008A12C4" w14:paraId="7138415B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0C2030B9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Capital gains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49F9D03F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&lt;[CapitalGains|c0]&gt;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FB6CCB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2D85B6C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748A32FB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16303B7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5366245D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08DDF5A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DBE31D3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</w:tr>
          <w:tr w:rsidR="00A32845" w:rsidRPr="008A12C4" w14:paraId="1CF2FEDC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74D2C463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54C4F7E2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36684ED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F063A30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4F0217B8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3127F2F9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64A10502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04A13AB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4E136DB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</w:tr>
          <w:tr w:rsidR="00A32845" w:rsidRPr="008A12C4" w14:paraId="78DD8976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1E54D579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378E3E73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6FEA42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1EC7F54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</w:tr>
          <w:tr w:rsidR="00A32845" w:rsidRPr="008A12C4" w14:paraId="6F6C5501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65EF6CCD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2D2DD4E8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24D995A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6010012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</w:tr>
          <w:tr w:rsidR="00A32845" w:rsidRPr="008A12C4" w14:paraId="4AF85326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2A05F67C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41CDB4E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BA21B86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506A517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</w:tr>
          <w:tr w:rsidR="00A32845" w:rsidRPr="008A12C4" w14:paraId="3923E7E2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339AB2F2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50CFB518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B6348FD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AF3E1A2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</w:tr>
          <w:tr w:rsidR="00A32845" w:rsidRPr="008A12C4" w14:paraId="2FFFB925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31838F63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1F208AFB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E8073A2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0E0ED62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</w:tr>
          <w:tr w:rsidR="00A32845" w:rsidRPr="008A12C4" w14:paraId="54E0C06B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006E938B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2D1ED978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3899D40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1625843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</w:tr>
          <w:tr w:rsidR="00A32845" w:rsidRPr="008A12C4" w14:paraId="5ED796A7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4D42A24C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10592277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68BF570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253AB1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</w:tr>
          <w:tr w:rsidR="00A32845" w:rsidRPr="008A12C4" w14:paraId="67B2AE47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0FBB63D5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lastRenderedPageBreak/>
                  <w:t>Other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22F1A0B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AAF917B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C6CDEF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292BF3EB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4CD4BFFF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18D66A30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4B47107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960FF38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</w:tr>
          <w:tr w:rsidR="00A32845" w:rsidRPr="008A12C4" w14:paraId="65294833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1639396B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2C5C7672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238AC35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3336152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</w:tr>
          <w:tr w:rsidR="00A32845" w:rsidRPr="008A12C4" w14:paraId="14E67497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7BC3BC52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1F1C86EF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4713D17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7417306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7A1055A5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68137C4D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4E947FB2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1F3B4D2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D6C9801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</w:tr>
          <w:tr w:rsidR="00A32845" w:rsidRPr="008A12C4" w14:paraId="57473394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5FB2A1BC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62F3A0CE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76CF42D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9E0270E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</w:tr>
        </w:tbl>
      </w:sdtContent>
    </w:sdt>
    <w:bookmarkStart w:id="79" w:name="_Toc142909815" w:displacedByCustomXml="next"/>
    <w:bookmarkStart w:id="80" w:name="_Toc142909776" w:displacedByCustomXml="next"/>
    <w:bookmarkStart w:id="81" w:name="_Toc142909672" w:displacedByCustomXml="next"/>
    <w:sdt>
      <w:sdtPr>
        <w:rPr>
          <w:rFonts w:eastAsia="Calibri" w:cstheme="minorBidi"/>
          <w:b w:val="0"/>
          <w:bCs w:val="0"/>
          <w:iCs w:val="0"/>
          <w:color w:val="4E6579" w:themeColor="accent6"/>
          <w:sz w:val="22"/>
          <w:szCs w:val="22"/>
        </w:rPr>
        <w:alias w:val="d:Client.Investment.PrsFees.Scenario2PlatformsNoTotal"/>
        <w:tag w:val="d:Client.Investment.PrsFees.Scenario2PlatformsNoTotal"/>
        <w:id w:val="-1447615739"/>
        <w:placeholder>
          <w:docPart w:val="AD1E53DF6A644B5FB593A9550EEA4C2A"/>
        </w:placeholder>
      </w:sdtPr>
      <w:sdtEndPr>
        <w:rPr>
          <w:rFonts w:eastAsia="SimSun"/>
          <w:color w:val="000000"/>
          <w:sz w:val="18"/>
          <w:szCs w:val="20"/>
        </w:rPr>
      </w:sdtEndPr>
      <w:sdtContent>
        <w:p w14:paraId="01C5B956" w14:textId="769E3F14" w:rsidR="00A32845" w:rsidRPr="00242CE7" w:rsidRDefault="00A32845" w:rsidP="00A32845">
          <w:pPr>
            <w:pStyle w:val="H4Midwinter"/>
            <w:rPr>
              <w:rFonts w:eastAsia="Calibri"/>
            </w:rPr>
          </w:pPr>
          <w:r w:rsidRPr="008A12C4">
            <w:t>Recommended vs Alternative 2 investment - &lt;[Client.PreferredName]&gt;</w:t>
          </w:r>
          <w:bookmarkEnd w:id="81"/>
          <w:bookmarkEnd w:id="80"/>
          <w:bookmarkEnd w:id="79"/>
        </w:p>
        <w:tbl>
          <w:tblPr>
            <w:tblW w:w="0" w:type="auto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ook w:val="06A0" w:firstRow="1" w:lastRow="0" w:firstColumn="1" w:lastColumn="0" w:noHBand="1" w:noVBand="1"/>
          </w:tblPr>
          <w:tblGrid>
            <w:gridCol w:w="1205"/>
            <w:gridCol w:w="4143"/>
            <w:gridCol w:w="1206"/>
            <w:gridCol w:w="3833"/>
          </w:tblGrid>
          <w:tr w:rsidR="00A32845" w:rsidRPr="008A12C4" w14:paraId="20FC8F2C" w14:textId="77777777" w:rsidTr="00F32421">
            <w:trPr>
              <w:trHeight w:val="340"/>
            </w:trPr>
            <w:tc>
              <w:tcPr>
                <w:tcW w:w="0" w:type="auto"/>
                <w:shd w:val="clear" w:color="auto" w:fill="19315B"/>
                <w:vAlign w:val="center"/>
              </w:tcPr>
              <w:p w14:paraId="1963BB3D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0" w:type="auto"/>
                <w:shd w:val="clear" w:color="auto" w:fill="19315B"/>
                <w:vAlign w:val="center"/>
              </w:tcPr>
              <w:p w14:paraId="2212BFF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&lt;[Client.Investment.PrsFees.RecommendedPlatformsNoTotal|C]&gt;</w:t>
                </w:r>
              </w:p>
            </w:tc>
            <w:tc>
              <w:tcPr>
                <w:tcW w:w="0" w:type="auto"/>
                <w:shd w:val="clear" w:color="auto" w:fill="19315B"/>
                <w:vAlign w:val="center"/>
              </w:tcPr>
              <w:p w14:paraId="445B6F66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0" w:type="auto"/>
                <w:shd w:val="clear" w:color="auto" w:fill="19315B"/>
                <w:vAlign w:val="center"/>
              </w:tcPr>
              <w:p w14:paraId="02CD81E3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&lt;[Client.Investment.PrsFees.Scenario2PlatformsNoTotal|C]&gt;</w:t>
                </w:r>
              </w:p>
            </w:tc>
          </w:tr>
          <w:tr w:rsidR="00A32845" w:rsidRPr="00A32845" w14:paraId="7F22E291" w14:textId="77777777" w:rsidTr="00F32421">
            <w:trPr>
              <w:trHeight w:val="340"/>
            </w:trPr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140D5D30" w14:textId="77777777" w:rsidR="00A32845" w:rsidRPr="00A32845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5FBCA884" w14:textId="77777777" w:rsidR="00A32845" w:rsidRPr="00A32845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6399C4FD" w14:textId="77777777" w:rsidR="00A32845" w:rsidRPr="00A32845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1D27137A" w14:textId="77777777" w:rsidR="00A32845" w:rsidRPr="00A32845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</w:tr>
          <w:tr w:rsidR="00A32845" w:rsidRPr="008A12C4" w14:paraId="3A3DAD3D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785ADE2B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5109FD73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074CF8ED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2EF64EE7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</w:tr>
          <w:tr w:rsidR="00A32845" w:rsidRPr="008A12C4" w14:paraId="37401D7E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6B2BD546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tbl>
                <w:tblPr>
                  <w:tblW w:w="5000" w:type="pct"/>
                  <w:shd w:val="clear" w:color="auto" w:fill="DDE9F7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994"/>
                  <w:gridCol w:w="1933"/>
                </w:tblGrid>
                <w:tr w:rsidR="00A32845" w:rsidRPr="008A12C4" w14:paraId="172819CF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0BA1CFA6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59A7D876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A32845" w:rsidRPr="008A12C4" w14:paraId="6C8E9B0F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7872E619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6AF24D5B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35DF8A28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5BC3F62C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tbl>
                <w:tblPr>
                  <w:tblW w:w="5000" w:type="pct"/>
                  <w:shd w:val="clear" w:color="auto" w:fill="D6E3BC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887"/>
                  <w:gridCol w:w="1730"/>
                </w:tblGrid>
                <w:tr w:rsidR="00A32845" w:rsidRPr="008A12C4" w14:paraId="5436CC1A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07C7E76E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1B061A97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A32845" w:rsidRPr="008A12C4" w14:paraId="3834A2E0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5540D297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32DBE032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56593481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3547182C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31B84271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04D9B076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E535651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E2324C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2B6DE38D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03773212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0EC8871A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DF3AA84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7E15B06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&lt;[EntryFee|c0]&gt; / &lt;[EntryFeePercent]&gt;</w:t>
                </w:r>
              </w:p>
            </w:tc>
          </w:tr>
          <w:tr w:rsidR="00A32845" w:rsidRPr="008A12C4" w14:paraId="2DE5E500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31BF610E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15FB1ED8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DDB0641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68BD7E3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</w:tr>
          <w:tr w:rsidR="00A32845" w:rsidRPr="008A12C4" w14:paraId="5B1F1671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678EFA0E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731BC8BE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BF1232D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CDF3C75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</w:tr>
          <w:tr w:rsidR="00A32845" w:rsidRPr="008A12C4" w14:paraId="3FA51D52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52ACC0E5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Capital gains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4870F4D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&lt;[CapitalGains|c0]&gt;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06DF2A3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5022DD6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68AEEC0B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3C629D91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2E43A828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496D042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8C069FD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</w:tr>
          <w:tr w:rsidR="00A32845" w:rsidRPr="008A12C4" w14:paraId="1E49EEB7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19A259BC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04593ED1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ECB9045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26A97B0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4A8890C3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1557A9AA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5F14A7A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670F47C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65FF6B7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</w:tr>
          <w:tr w:rsidR="00A32845" w:rsidRPr="008A12C4" w14:paraId="68022D6A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74267136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01D225CC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600BC47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543E057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</w:tr>
          <w:tr w:rsidR="00A32845" w:rsidRPr="008A12C4" w14:paraId="7507470C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3695241C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12970F88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83B8137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DD8E64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</w:tr>
          <w:tr w:rsidR="00A32845" w:rsidRPr="008A12C4" w14:paraId="339A42FE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333D90F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5BEF4C70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654566F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C848975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</w:tr>
          <w:tr w:rsidR="00A32845" w:rsidRPr="008A12C4" w14:paraId="492D71F3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4008DCEB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2F100AA0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5745B25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BD944B4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</w:tr>
          <w:tr w:rsidR="00A32845" w:rsidRPr="008A12C4" w14:paraId="0DBFAB17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6F7958D5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1D51D041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6AEFE3D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25C65F1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</w:tr>
          <w:tr w:rsidR="00A32845" w:rsidRPr="008A12C4" w14:paraId="5DCDB237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0D135159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39247B74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7A0ECDA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3AB4DA0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</w:tr>
          <w:tr w:rsidR="00A32845" w:rsidRPr="008A12C4" w14:paraId="67AECC12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373ABF93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lastRenderedPageBreak/>
                  <w:t>Total ongoing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63D42AD7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D7C5C09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6E3AE9F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</w:tr>
          <w:tr w:rsidR="00A32845" w:rsidRPr="008A12C4" w14:paraId="48AD71B2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37D7C53A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6BB6111E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2BB9DF1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2A6EBB6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00082763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40EF8591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3FE3E597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4EBAA7F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FF89F67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</w:tr>
          <w:tr w:rsidR="00A32845" w:rsidRPr="008A12C4" w14:paraId="31F681B5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53DBA2E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2C0582FD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A7EE9D1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1DCE2D3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</w:tr>
          <w:tr w:rsidR="00A32845" w:rsidRPr="008A12C4" w14:paraId="685F909C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58DADA6A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5EF9F04B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5845AA4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19626E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27B51924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353B93F4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49A7C4F7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43C22F4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215C1B5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</w:tr>
          <w:tr w:rsidR="00A32845" w:rsidRPr="008A12C4" w14:paraId="2D7E628B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6992527E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2D739280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5C81377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79F8357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</w:tr>
        </w:tbl>
      </w:sdtContent>
    </w:sdt>
    <w:bookmarkStart w:id="82" w:name="_Toc142909816" w:displacedByCustomXml="next"/>
    <w:bookmarkStart w:id="83" w:name="_Toc142909777" w:displacedByCustomXml="next"/>
    <w:bookmarkStart w:id="84" w:name="_Toc142909673" w:displacedByCustomXml="next"/>
    <w:sdt>
      <w:sdtPr>
        <w:rPr>
          <w:rFonts w:eastAsiaTheme="minorEastAsia" w:cstheme="minorBidi"/>
          <w:b w:val="0"/>
          <w:bCs w:val="0"/>
          <w:iCs w:val="0"/>
          <w:color w:val="4E6579" w:themeColor="accent6"/>
          <w:sz w:val="22"/>
          <w:szCs w:val="22"/>
        </w:rPr>
        <w:alias w:val="d:Client.Investment.PrsFees.Scenario3PlatformsNoTotal"/>
        <w:tag w:val="d:Client.Investment.PrsFees.Scenario3PlatformsNoTotal"/>
        <w:id w:val="-34969180"/>
        <w:placeholder>
          <w:docPart w:val="80872BFBFBFD4F62B908CB9D6285BDBD"/>
        </w:placeholder>
      </w:sdtPr>
      <w:sdtEndPr>
        <w:rPr>
          <w:rFonts w:eastAsia="SimSun"/>
          <w:color w:val="000000"/>
          <w:sz w:val="18"/>
          <w:szCs w:val="20"/>
        </w:rPr>
      </w:sdtEndPr>
      <w:sdtContent>
        <w:p w14:paraId="79E83915" w14:textId="33158BC4" w:rsidR="00A32845" w:rsidRPr="00A32845" w:rsidRDefault="00A32845" w:rsidP="00A32845">
          <w:pPr>
            <w:pStyle w:val="H4Midwinter"/>
            <w:rPr>
              <w:rFonts w:eastAsiaTheme="minorEastAsia"/>
            </w:rPr>
          </w:pPr>
          <w:r w:rsidRPr="008A12C4">
            <w:t>Recommended vs Alternative 3 investment - &lt;[Client.PreferredName]&gt;</w:t>
          </w:r>
          <w:bookmarkEnd w:id="84"/>
          <w:bookmarkEnd w:id="83"/>
          <w:bookmarkEnd w:id="82"/>
        </w:p>
        <w:tbl>
          <w:tblPr>
            <w:tblW w:w="0" w:type="auto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ook w:val="06A0" w:firstRow="1" w:lastRow="0" w:firstColumn="1" w:lastColumn="0" w:noHBand="1" w:noVBand="1"/>
          </w:tblPr>
          <w:tblGrid>
            <w:gridCol w:w="1205"/>
            <w:gridCol w:w="4143"/>
            <w:gridCol w:w="1206"/>
            <w:gridCol w:w="3833"/>
          </w:tblGrid>
          <w:tr w:rsidR="00A32845" w:rsidRPr="008A12C4" w14:paraId="00EC8297" w14:textId="77777777" w:rsidTr="00F32421">
            <w:trPr>
              <w:trHeight w:val="340"/>
            </w:trPr>
            <w:tc>
              <w:tcPr>
                <w:tcW w:w="0" w:type="auto"/>
                <w:shd w:val="clear" w:color="auto" w:fill="19315B"/>
                <w:vAlign w:val="center"/>
              </w:tcPr>
              <w:p w14:paraId="5CE2D50F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0" w:type="auto"/>
                <w:shd w:val="clear" w:color="auto" w:fill="19315B"/>
                <w:vAlign w:val="center"/>
              </w:tcPr>
              <w:p w14:paraId="0514992A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&lt;[Client.Investment.PrsFees.RecommendedPlatformsNoTotal|C]&gt;</w:t>
                </w:r>
              </w:p>
            </w:tc>
            <w:tc>
              <w:tcPr>
                <w:tcW w:w="0" w:type="auto"/>
                <w:shd w:val="clear" w:color="auto" w:fill="19315B"/>
                <w:vAlign w:val="center"/>
              </w:tcPr>
              <w:p w14:paraId="02448547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0" w:type="auto"/>
                <w:shd w:val="clear" w:color="auto" w:fill="19315B"/>
                <w:vAlign w:val="center"/>
              </w:tcPr>
              <w:p w14:paraId="19B99DEE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&lt;[Client.Investment.PrsFees.Scenario3PlatformsNoTotal|C]&gt;</w:t>
                </w:r>
              </w:p>
            </w:tc>
          </w:tr>
          <w:tr w:rsidR="00A32845" w:rsidRPr="00A32845" w14:paraId="2870B62B" w14:textId="77777777" w:rsidTr="00F32421">
            <w:trPr>
              <w:trHeight w:val="340"/>
            </w:trPr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0C5A9E25" w14:textId="77777777" w:rsidR="00A32845" w:rsidRPr="00A32845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0B71A945" w14:textId="77777777" w:rsidR="00A32845" w:rsidRPr="00A32845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2277610C" w14:textId="77777777" w:rsidR="00A32845" w:rsidRPr="00A32845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58D2C231" w14:textId="77777777" w:rsidR="00A32845" w:rsidRPr="00A32845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</w:tr>
          <w:tr w:rsidR="00A32845" w:rsidRPr="008A12C4" w14:paraId="11FE9882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0709620C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0E031258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26E38559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017F76D6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</w:tr>
          <w:tr w:rsidR="00A32845" w:rsidRPr="008A12C4" w14:paraId="6C455ECE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6F2D5F82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tbl>
                <w:tblPr>
                  <w:tblW w:w="5000" w:type="pct"/>
                  <w:shd w:val="clear" w:color="auto" w:fill="DDE9F7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994"/>
                  <w:gridCol w:w="1933"/>
                </w:tblGrid>
                <w:tr w:rsidR="00A32845" w:rsidRPr="008A12C4" w14:paraId="7344B7CD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3AB5F0FB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70EA9AE2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A32845" w:rsidRPr="008A12C4" w14:paraId="7B14AAB0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2E4C1C4C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38E66DF2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62E5109B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08BAEF17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tbl>
                <w:tblPr>
                  <w:tblW w:w="5000" w:type="pct"/>
                  <w:shd w:val="clear" w:color="auto" w:fill="D6E3BC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887"/>
                  <w:gridCol w:w="1730"/>
                </w:tblGrid>
                <w:tr w:rsidR="00A32845" w:rsidRPr="008A12C4" w14:paraId="38E91DF2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06730499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058420C0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A32845" w:rsidRPr="008A12C4" w14:paraId="6105C681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622EAF98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34133C87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359D3D4C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0D439904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3C52E8A4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53B3B351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FF31F2A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CFF67F3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6CB8D628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7551E9B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62802BAE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A18AB85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F78EA14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&lt;[EntryFee|c0]&gt; / &lt;[EntryFeePercent]&gt;</w:t>
                </w:r>
              </w:p>
            </w:tc>
          </w:tr>
          <w:tr w:rsidR="00A32845" w:rsidRPr="008A12C4" w14:paraId="6263612D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09FCB505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3EB9374A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28AEDBE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6CF8664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</w:tr>
          <w:tr w:rsidR="00A32845" w:rsidRPr="008A12C4" w14:paraId="363AD782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1993D3B1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572CE6B2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09B19BF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937A17C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</w:tr>
          <w:tr w:rsidR="00A32845" w:rsidRPr="008A12C4" w14:paraId="61C5F3AE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0A6A5851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Capital gains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2CCAD6D8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&lt;[CapitalGains|c0]&gt;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CA0F7E1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65263A8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01CB8D5A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02223747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75AF42D5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FA3CD61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A0AF7A7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</w:tr>
          <w:tr w:rsidR="00A32845" w:rsidRPr="008A12C4" w14:paraId="7AA2655C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78FA5456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3682729D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573B5E5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315E943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76BC0D81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43177934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76919754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A6770BE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D5D1358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</w:tr>
          <w:tr w:rsidR="00A32845" w:rsidRPr="008A12C4" w14:paraId="6B700C5C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275EF57E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00FC9E58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65358F4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6887150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</w:tr>
          <w:tr w:rsidR="00A32845" w:rsidRPr="008A12C4" w14:paraId="4EF99EA7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449720D4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74D34525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8109E5D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09854C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</w:tr>
          <w:tr w:rsidR="00A32845" w:rsidRPr="008A12C4" w14:paraId="77B5FB7A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59483B44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43168E4C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35DD75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21B2DB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</w:tr>
          <w:tr w:rsidR="00A32845" w:rsidRPr="008A12C4" w14:paraId="089222D8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1B7D7F65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388CF3C6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270C19C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AC02683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</w:tr>
          <w:tr w:rsidR="00A32845" w:rsidRPr="008A12C4" w14:paraId="6BC21F05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694F753C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2851648D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58B4253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A7C4078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</w:tr>
          <w:tr w:rsidR="00A32845" w:rsidRPr="008A12C4" w14:paraId="21F36533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112D0472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lastRenderedPageBreak/>
                  <w:t>Switching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0710462F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6613877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ABFFA55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</w:tr>
          <w:tr w:rsidR="00A32845" w:rsidRPr="008A12C4" w14:paraId="26E4BEBF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117E1299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2C9C2C7C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E634DA9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2A74A93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</w:tr>
          <w:tr w:rsidR="00A32845" w:rsidRPr="008A12C4" w14:paraId="58B28F04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30767AF5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4C57CD1D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F64AFA5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4B32C2D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04925CE7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5525700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1847CC1C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56E028D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8648D6D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</w:tr>
          <w:tr w:rsidR="00A32845" w:rsidRPr="008A12C4" w14:paraId="6A7B0EFD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7E02B646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491789A6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70886A3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D21F32F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</w:tr>
          <w:tr w:rsidR="00A32845" w:rsidRPr="008A12C4" w14:paraId="7E84527D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0DFAF39A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6F601FCD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5B0F8E7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1499275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26B9472F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355D8A43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608DED4D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FD58F52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EE8094A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</w:tr>
          <w:tr w:rsidR="00A32845" w:rsidRPr="008A12C4" w14:paraId="1C17727A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2CEC8DBF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0A06B0A8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DB3CF75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62A9EB6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</w:tr>
        </w:tbl>
      </w:sdtContent>
    </w:sdt>
    <w:p w14:paraId="2ED2B159" w14:textId="77777777" w:rsidR="00BB1305" w:rsidRDefault="00BB1305" w:rsidP="00BB1305"/>
    <w:p w14:paraId="63EA797F" w14:textId="01E31D5B" w:rsidR="00BB1305" w:rsidRDefault="00BB1305" w:rsidP="00BB1305">
      <w:pPr>
        <w:pStyle w:val="ListParagraph"/>
        <w:numPr>
          <w:ilvl w:val="0"/>
          <w:numId w:val="6"/>
        </w:numPr>
      </w:pPr>
      <w:r>
        <w:t>Step 2 – Go to ‘</w:t>
      </w:r>
      <w:r w:rsidRPr="00014BA5">
        <w:t>Product replacement –</w:t>
      </w:r>
      <w:r>
        <w:t xml:space="preserve"> </w:t>
      </w:r>
      <w:r w:rsidRPr="00014BA5">
        <w:t>&lt;[</w:t>
      </w:r>
      <w:r>
        <w:t>Spouse</w:t>
      </w:r>
      <w:r w:rsidRPr="00014BA5">
        <w:t>.</w:t>
      </w:r>
      <w:r>
        <w:t>Preferred</w:t>
      </w:r>
      <w:r w:rsidRPr="00014BA5">
        <w:t>Name]&gt;</w:t>
      </w:r>
      <w:r>
        <w:t xml:space="preserve">’ table in the SOA template and insert the following three tables for </w:t>
      </w:r>
      <w:r w:rsidR="0065606E">
        <w:t>spouse</w:t>
      </w:r>
      <w:r w:rsidR="00E87291">
        <w:t xml:space="preserve"> member</w:t>
      </w:r>
      <w:r>
        <w:t>.</w:t>
      </w:r>
    </w:p>
    <w:bookmarkStart w:id="85" w:name="_Toc142909817" w:displacedByCustomXml="next"/>
    <w:bookmarkStart w:id="86" w:name="_Toc142909778" w:displacedByCustomXml="next"/>
    <w:bookmarkStart w:id="87" w:name="_Toc142909674" w:displacedByCustomXml="next"/>
    <w:sdt>
      <w:sdtPr>
        <w:rPr>
          <w:rFonts w:eastAsiaTheme="minorEastAsia" w:cstheme="minorBidi"/>
          <w:b w:val="0"/>
          <w:bCs w:val="0"/>
          <w:iCs w:val="0"/>
          <w:color w:val="4E6579" w:themeColor="accent6"/>
          <w:sz w:val="22"/>
          <w:szCs w:val="22"/>
        </w:rPr>
        <w:alias w:val="d:Spouse.Investment.PrsFees.Scenario1PlatformsNoTotal"/>
        <w:tag w:val="d:Spouse.Investment.PrsFees.Scenario1PlatformsNoTotal"/>
        <w:id w:val="-665629968"/>
        <w:placeholder>
          <w:docPart w:val="12AB7E0D31F843C886253170081AF126"/>
        </w:placeholder>
      </w:sdtPr>
      <w:sdtEndPr>
        <w:rPr>
          <w:rFonts w:eastAsia="SimSun"/>
          <w:color w:val="000000"/>
          <w:sz w:val="18"/>
          <w:szCs w:val="20"/>
        </w:rPr>
      </w:sdtEndPr>
      <w:sdtContent>
        <w:p w14:paraId="1781A15D" w14:textId="7E5AA982" w:rsidR="00A32845" w:rsidRPr="00A32845" w:rsidRDefault="00A32845" w:rsidP="00A32845">
          <w:pPr>
            <w:pStyle w:val="H4Midwinter"/>
            <w:rPr>
              <w:rFonts w:eastAsiaTheme="minorEastAsia"/>
            </w:rPr>
          </w:pPr>
          <w:r w:rsidRPr="008A12C4">
            <w:t>Recommended vs Alternative investment - &lt;[Spouse.PreferredName]&gt;</w:t>
          </w:r>
          <w:bookmarkEnd w:id="87"/>
          <w:bookmarkEnd w:id="86"/>
          <w:bookmarkEnd w:id="85"/>
        </w:p>
        <w:tbl>
          <w:tblPr>
            <w:tblW w:w="0" w:type="auto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ook w:val="06A0" w:firstRow="1" w:lastRow="0" w:firstColumn="1" w:lastColumn="0" w:noHBand="1" w:noVBand="1"/>
          </w:tblPr>
          <w:tblGrid>
            <w:gridCol w:w="1187"/>
            <w:gridCol w:w="4159"/>
            <w:gridCol w:w="1187"/>
            <w:gridCol w:w="3854"/>
          </w:tblGrid>
          <w:tr w:rsidR="00A32845" w:rsidRPr="008A12C4" w14:paraId="31440098" w14:textId="77777777" w:rsidTr="00F32421">
            <w:trPr>
              <w:trHeight w:val="340"/>
            </w:trPr>
            <w:tc>
              <w:tcPr>
                <w:tcW w:w="0" w:type="auto"/>
                <w:shd w:val="clear" w:color="auto" w:fill="19315B"/>
                <w:vAlign w:val="center"/>
              </w:tcPr>
              <w:p w14:paraId="63182BDF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0" w:type="auto"/>
                <w:shd w:val="clear" w:color="auto" w:fill="19315B"/>
                <w:vAlign w:val="center"/>
              </w:tcPr>
              <w:p w14:paraId="315807F8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&lt;[Spouse.Investment.PrsFees.RecommendedPlatformsNoTotal|C]&gt;</w:t>
                </w:r>
              </w:p>
            </w:tc>
            <w:tc>
              <w:tcPr>
                <w:tcW w:w="0" w:type="auto"/>
                <w:shd w:val="clear" w:color="auto" w:fill="19315B"/>
                <w:vAlign w:val="center"/>
              </w:tcPr>
              <w:p w14:paraId="19367589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0" w:type="auto"/>
                <w:shd w:val="clear" w:color="auto" w:fill="19315B"/>
                <w:vAlign w:val="center"/>
              </w:tcPr>
              <w:p w14:paraId="5947C456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&lt;[Spouse.Investment.PrsFees.Scenario1PlatformsNoTotal|C]&gt;</w:t>
                </w:r>
              </w:p>
            </w:tc>
          </w:tr>
          <w:tr w:rsidR="00A32845" w:rsidRPr="00A32845" w14:paraId="1A43AB15" w14:textId="77777777" w:rsidTr="00F32421">
            <w:trPr>
              <w:trHeight w:val="340"/>
            </w:trPr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18D78988" w14:textId="77777777" w:rsidR="00A32845" w:rsidRPr="00A32845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1FC3F6BB" w14:textId="77777777" w:rsidR="00A32845" w:rsidRPr="00A32845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3BDD32FC" w14:textId="77777777" w:rsidR="00A32845" w:rsidRPr="00A32845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2FF9B93A" w14:textId="77777777" w:rsidR="00A32845" w:rsidRPr="00A32845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</w:tr>
          <w:tr w:rsidR="00A32845" w:rsidRPr="008A12C4" w14:paraId="695AD376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31070345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75154235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4B99EAC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6AD0DA7D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</w:tr>
          <w:tr w:rsidR="00A32845" w:rsidRPr="008A12C4" w14:paraId="335CE1FB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5C6F3EFD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tbl>
                <w:tblPr>
                  <w:tblW w:w="5000" w:type="pct"/>
                  <w:shd w:val="clear" w:color="auto" w:fill="DDE9F7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2002"/>
                  <w:gridCol w:w="1941"/>
                </w:tblGrid>
                <w:tr w:rsidR="00A32845" w:rsidRPr="008A12C4" w14:paraId="709D7B7F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32D06A0B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008104B0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A32845" w:rsidRPr="008A12C4" w14:paraId="24C16C63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6497B3BE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2AD7681A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2B67DB9F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4A612B71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tbl>
                <w:tblPr>
                  <w:tblW w:w="5000" w:type="pct"/>
                  <w:shd w:val="clear" w:color="auto" w:fill="D6E3BC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887"/>
                  <w:gridCol w:w="1751"/>
                </w:tblGrid>
                <w:tr w:rsidR="00A32845" w:rsidRPr="008A12C4" w14:paraId="7915FC2C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0CCC6F3C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19D41AD4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A32845" w:rsidRPr="008A12C4" w14:paraId="0B06EFA9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5B7816EC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29144E27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2424D06E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7515EB8F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0D5621BE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3C593B68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648E643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5B67E3D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5349A62E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64FAC176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02DCB718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868C46C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6443FA0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&lt;[EntryFee|c0]&gt; / &lt;[EntryFeePercent]&gt;</w:t>
                </w:r>
              </w:p>
            </w:tc>
          </w:tr>
          <w:tr w:rsidR="00A32845" w:rsidRPr="008A12C4" w14:paraId="545F30A1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4B79105F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7E75E84C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C5D9902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DC39CB1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</w:tr>
          <w:tr w:rsidR="00A32845" w:rsidRPr="008A12C4" w14:paraId="72879881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62D973EB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4B40D9A2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1E9FED6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8E20932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</w:tr>
          <w:tr w:rsidR="00A32845" w:rsidRPr="008A12C4" w14:paraId="0283FCF4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56F288CB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Capital gains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3176BE5F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&lt;[CapitalGains|c0]&gt;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3720832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8B13D28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3F048EE8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1C8BD2D1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3B235BEB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68A157F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A677BC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</w:tr>
          <w:tr w:rsidR="00A32845" w:rsidRPr="008A12C4" w14:paraId="6673E3D4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2CEB3FA9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57F60704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4780F61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CF2B76E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11BCF0C5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06F8394D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7BBAE70E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C3F0B1B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999F0F0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</w:tr>
          <w:tr w:rsidR="00A32845" w:rsidRPr="008A12C4" w14:paraId="312A55CA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186D774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3A85C41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8C0BCBD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5156757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</w:tr>
          <w:tr w:rsidR="00A32845" w:rsidRPr="008A12C4" w14:paraId="6DC3E95F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4029F06A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lastRenderedPageBreak/>
                  <w:t>Portfolio rebate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23F8D7AB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C7687B3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A40A9EF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</w:tr>
          <w:tr w:rsidR="00A32845" w:rsidRPr="008A12C4" w14:paraId="46181079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0FDCE085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279DFD4C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30B222D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D2B02D3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</w:tr>
          <w:tr w:rsidR="00A32845" w:rsidRPr="008A12C4" w14:paraId="71209420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243CD829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4D3D6D71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89C6C01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3E8480B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</w:tr>
          <w:tr w:rsidR="00A32845" w:rsidRPr="008A12C4" w14:paraId="1F8A11EF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09DF906E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60B488BA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8EE2D54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44D9641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</w:tr>
          <w:tr w:rsidR="00A32845" w:rsidRPr="008A12C4" w14:paraId="3604B8CB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0EDEBAE5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11B49818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83B8D56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FA9F40E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</w:tr>
          <w:tr w:rsidR="00A32845" w:rsidRPr="008A12C4" w14:paraId="38438747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6E321963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1304DC6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C885BEC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63B33EA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</w:tr>
          <w:tr w:rsidR="00A32845" w:rsidRPr="008A12C4" w14:paraId="58247624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11A97E85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2E6771FC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18C96D4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9832B65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78936798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09D5229E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509DAB37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BBE3013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A47339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</w:tr>
          <w:tr w:rsidR="00A32845" w:rsidRPr="008A12C4" w14:paraId="718B4FF5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49FA2B74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1D61D716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D852794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84C48A3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</w:tr>
          <w:tr w:rsidR="00A32845" w:rsidRPr="008A12C4" w14:paraId="1009E700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0887536F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4A986C51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480329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521E2E2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47ADBDD4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66EF97E1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10A28B60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6C9A649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0FD1224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</w:tr>
          <w:tr w:rsidR="00A32845" w:rsidRPr="008A12C4" w14:paraId="26AD464D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6F58442E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283C9492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71C6242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6F240D0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</w:tr>
        </w:tbl>
      </w:sdtContent>
    </w:sdt>
    <w:bookmarkStart w:id="88" w:name="_Toc142909818" w:displacedByCustomXml="next"/>
    <w:bookmarkStart w:id="89" w:name="_Toc142909779" w:displacedByCustomXml="next"/>
    <w:bookmarkStart w:id="90" w:name="_Toc142909675" w:displacedByCustomXml="next"/>
    <w:sdt>
      <w:sdtPr>
        <w:rPr>
          <w:rFonts w:eastAsiaTheme="minorEastAsia" w:cstheme="minorBidi"/>
          <w:b w:val="0"/>
          <w:bCs w:val="0"/>
          <w:iCs w:val="0"/>
          <w:color w:val="4E6579" w:themeColor="accent6"/>
          <w:sz w:val="22"/>
          <w:szCs w:val="22"/>
        </w:rPr>
        <w:alias w:val="d:Spouse.Investment.PrsFees.Scenario2PlatformsNoTotal"/>
        <w:tag w:val="d:Spouse.Investment.PrsFees.Scenario2PlatformsNoTotal"/>
        <w:id w:val="1794326408"/>
        <w:placeholder>
          <w:docPart w:val="3D3B6D3BF4454AE481D13A98797A60CD"/>
        </w:placeholder>
      </w:sdtPr>
      <w:sdtEndPr>
        <w:rPr>
          <w:rFonts w:eastAsia="SimSun"/>
          <w:color w:val="000000"/>
          <w:sz w:val="18"/>
          <w:szCs w:val="20"/>
        </w:rPr>
      </w:sdtEndPr>
      <w:sdtContent>
        <w:p w14:paraId="4B29EFC8" w14:textId="0536E242" w:rsidR="00A32845" w:rsidRPr="00A32845" w:rsidRDefault="00A32845" w:rsidP="00A32845">
          <w:pPr>
            <w:pStyle w:val="H4Midwinter"/>
            <w:rPr>
              <w:rFonts w:eastAsiaTheme="minorEastAsia"/>
            </w:rPr>
          </w:pPr>
          <w:r w:rsidRPr="008A12C4">
            <w:t>Recommended vs Alternative 2 investment - &lt;[Spouse.PreferredName]&gt;</w:t>
          </w:r>
          <w:bookmarkEnd w:id="90"/>
          <w:bookmarkEnd w:id="89"/>
          <w:bookmarkEnd w:id="88"/>
        </w:p>
        <w:tbl>
          <w:tblPr>
            <w:tblW w:w="0" w:type="auto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ook w:val="06A0" w:firstRow="1" w:lastRow="0" w:firstColumn="1" w:lastColumn="0" w:noHBand="1" w:noVBand="1"/>
          </w:tblPr>
          <w:tblGrid>
            <w:gridCol w:w="1187"/>
            <w:gridCol w:w="4159"/>
            <w:gridCol w:w="1187"/>
            <w:gridCol w:w="3854"/>
          </w:tblGrid>
          <w:tr w:rsidR="00A32845" w:rsidRPr="008A12C4" w14:paraId="36D14C89" w14:textId="77777777" w:rsidTr="00F32421">
            <w:trPr>
              <w:trHeight w:val="340"/>
            </w:trPr>
            <w:tc>
              <w:tcPr>
                <w:tcW w:w="0" w:type="auto"/>
                <w:shd w:val="clear" w:color="auto" w:fill="19315B"/>
                <w:vAlign w:val="center"/>
              </w:tcPr>
              <w:p w14:paraId="22E0B96E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0" w:type="auto"/>
                <w:shd w:val="clear" w:color="auto" w:fill="19315B"/>
                <w:vAlign w:val="center"/>
              </w:tcPr>
              <w:p w14:paraId="2236686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&lt;[Spouse.Investment.PrsFees.RecommendedPlatformsNoTotal|C]&gt;</w:t>
                </w:r>
              </w:p>
            </w:tc>
            <w:tc>
              <w:tcPr>
                <w:tcW w:w="0" w:type="auto"/>
                <w:shd w:val="clear" w:color="auto" w:fill="19315B"/>
                <w:vAlign w:val="center"/>
              </w:tcPr>
              <w:p w14:paraId="1C504782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0" w:type="auto"/>
                <w:shd w:val="clear" w:color="auto" w:fill="19315B"/>
                <w:vAlign w:val="center"/>
              </w:tcPr>
              <w:p w14:paraId="4ED40504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&lt;[Spouse.Investment.PrsFees.Scenario2PlatformsNoTotal|C]&gt;</w:t>
                </w:r>
              </w:p>
            </w:tc>
          </w:tr>
          <w:tr w:rsidR="00A32845" w:rsidRPr="00A32845" w14:paraId="5D2A0225" w14:textId="77777777" w:rsidTr="00F32421">
            <w:trPr>
              <w:trHeight w:val="340"/>
            </w:trPr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1671F4B2" w14:textId="77777777" w:rsidR="00A32845" w:rsidRPr="00A32845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2CC50ABC" w14:textId="77777777" w:rsidR="00A32845" w:rsidRPr="00A32845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1E399F5F" w14:textId="77777777" w:rsidR="00A32845" w:rsidRPr="00A32845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23A3C785" w14:textId="77777777" w:rsidR="00A32845" w:rsidRPr="00A32845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</w:tr>
          <w:tr w:rsidR="00A32845" w:rsidRPr="008A12C4" w14:paraId="7DE3BD45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2FA13490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566A3A1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4443BD5A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75C41197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</w:tr>
          <w:tr w:rsidR="00A32845" w:rsidRPr="008A12C4" w14:paraId="795A48B5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24E1042B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tbl>
                <w:tblPr>
                  <w:tblW w:w="5000" w:type="pct"/>
                  <w:shd w:val="clear" w:color="auto" w:fill="DDE9F7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2002"/>
                  <w:gridCol w:w="1941"/>
                </w:tblGrid>
                <w:tr w:rsidR="00A32845" w:rsidRPr="008A12C4" w14:paraId="656DD961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6769A216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5A7C163C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A32845" w:rsidRPr="008A12C4" w14:paraId="7E7A69EB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4239596C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2D284F64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393E5E3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28B1824E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tbl>
                <w:tblPr>
                  <w:tblW w:w="5000" w:type="pct"/>
                  <w:shd w:val="clear" w:color="auto" w:fill="D6E3BC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887"/>
                  <w:gridCol w:w="1751"/>
                </w:tblGrid>
                <w:tr w:rsidR="00A32845" w:rsidRPr="008A12C4" w14:paraId="2C7BDA08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3CE0BCC2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14B630D3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A32845" w:rsidRPr="008A12C4" w14:paraId="0D8CBEEE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26683468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06AF48E9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6B85715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522C4DE7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17A43ED1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130AA388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A305673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B713C8A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61F3631A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08B5739C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3420CF3C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9BB070A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709E718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&lt;[EntryFee|c0]&gt; / &lt;[EntryFeePercent]&gt;</w:t>
                </w:r>
              </w:p>
            </w:tc>
          </w:tr>
          <w:tr w:rsidR="00A32845" w:rsidRPr="008A12C4" w14:paraId="181FED79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512DBF0D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6307310F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5F1F666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E867AC0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</w:tr>
          <w:tr w:rsidR="00A32845" w:rsidRPr="008A12C4" w14:paraId="260321F2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1BE5E6A5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5DCDF772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19AB066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66E06AE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</w:tr>
          <w:tr w:rsidR="00A32845" w:rsidRPr="008A12C4" w14:paraId="0AAF9770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613A077F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Capital gains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0A3E7107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&lt;[CapitalGains|c0]&gt;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882BD83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AAD0542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57C2CDBC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0D514ABB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02AC8D67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0B95500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0FEBDC3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</w:tr>
          <w:tr w:rsidR="00A32845" w:rsidRPr="008A12C4" w14:paraId="0500798C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675B94B7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3F650E24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2DC56DE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9FD49AD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4F7CE4D5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7E43A189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lastRenderedPageBreak/>
                  <w:t>Total Investment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0398EF06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D165C2C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DDAD727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</w:tr>
          <w:tr w:rsidR="00A32845" w:rsidRPr="008A12C4" w14:paraId="69772B9F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0563AE5A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5C24668B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B7ED702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C0B52E0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</w:tr>
          <w:tr w:rsidR="00A32845" w:rsidRPr="008A12C4" w14:paraId="7B0D28E5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1BD16135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4A8AFE0D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14123B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B04325E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</w:tr>
          <w:tr w:rsidR="00A32845" w:rsidRPr="008A12C4" w14:paraId="195322D0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42E6D6D9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2CCD0DD6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1989DC3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6E92591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</w:tr>
          <w:tr w:rsidR="00A32845" w:rsidRPr="008A12C4" w14:paraId="1F2D30C7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256B580F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221E10C4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675F675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67CDCBE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</w:tr>
          <w:tr w:rsidR="00A32845" w:rsidRPr="008A12C4" w14:paraId="20865132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23B50E46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73F14DF2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B4837CD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C9162C0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</w:tr>
          <w:tr w:rsidR="00A32845" w:rsidRPr="008A12C4" w14:paraId="2AA22C11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5BE59EF0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130F4ABC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CB2D734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3F6B59E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</w:tr>
          <w:tr w:rsidR="00A32845" w:rsidRPr="008A12C4" w14:paraId="42E95CA8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2A814E76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3DABC6E1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1F9808E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BC580C1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</w:tr>
          <w:tr w:rsidR="00A32845" w:rsidRPr="008A12C4" w14:paraId="42745ED4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0D948322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15776A9F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142233D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14EADF6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0F9015C1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0566C82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53195D01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F11CB3B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8AE3E12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</w:tr>
          <w:tr w:rsidR="00A32845" w:rsidRPr="008A12C4" w14:paraId="6C23F798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259F3F1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6944351D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8B6789E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B3E327F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</w:tr>
          <w:tr w:rsidR="00A32845" w:rsidRPr="008A12C4" w14:paraId="2B64444F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3ADE6AAB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01AF040E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23B5013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87BAB38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1E07F895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409D50AF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6E2D1613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2B4C233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B8AFC8F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</w:tr>
          <w:tr w:rsidR="00A32845" w:rsidRPr="008A12C4" w14:paraId="10D360D1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32D81EB5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281ED08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132D5E3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6442F31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</w:tr>
        </w:tbl>
      </w:sdtContent>
    </w:sdt>
    <w:bookmarkStart w:id="91" w:name="_Toc142909819" w:displacedByCustomXml="next"/>
    <w:bookmarkStart w:id="92" w:name="_Toc142909780" w:displacedByCustomXml="next"/>
    <w:bookmarkStart w:id="93" w:name="_Toc142909676" w:displacedByCustomXml="next"/>
    <w:sdt>
      <w:sdtPr>
        <w:rPr>
          <w:rFonts w:eastAsiaTheme="minorEastAsia" w:cstheme="minorBidi"/>
          <w:b w:val="0"/>
          <w:bCs w:val="0"/>
          <w:iCs w:val="0"/>
          <w:color w:val="4E6579" w:themeColor="accent6"/>
          <w:sz w:val="22"/>
          <w:szCs w:val="22"/>
        </w:rPr>
        <w:alias w:val="d:Spouse.Investment.PrsFees.Scenario3PlatformsNoTotal"/>
        <w:tag w:val="d:Spouse.Investment.PrsFees.Scenario3PlatformsNoTotal"/>
        <w:id w:val="973796502"/>
        <w:placeholder>
          <w:docPart w:val="A76E7746773F42B891B3346CA0A64C8B"/>
        </w:placeholder>
      </w:sdtPr>
      <w:sdtEndPr>
        <w:rPr>
          <w:rFonts w:eastAsia="SimSun"/>
          <w:color w:val="000000"/>
          <w:sz w:val="18"/>
          <w:szCs w:val="20"/>
        </w:rPr>
      </w:sdtEndPr>
      <w:sdtContent>
        <w:p w14:paraId="707C661B" w14:textId="7A3BE80F" w:rsidR="00A32845" w:rsidRPr="00A32845" w:rsidRDefault="00A32845" w:rsidP="00A32845">
          <w:pPr>
            <w:pStyle w:val="H4Midwinter"/>
            <w:rPr>
              <w:rFonts w:eastAsiaTheme="minorEastAsia"/>
            </w:rPr>
          </w:pPr>
          <w:r w:rsidRPr="008A12C4">
            <w:t>Recommended vs Alternative 3 investment - &lt;[Spouse.PreferredName]&gt;</w:t>
          </w:r>
          <w:bookmarkEnd w:id="93"/>
          <w:bookmarkEnd w:id="92"/>
          <w:bookmarkEnd w:id="91"/>
        </w:p>
        <w:tbl>
          <w:tblPr>
            <w:tblW w:w="0" w:type="auto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ook w:val="06A0" w:firstRow="1" w:lastRow="0" w:firstColumn="1" w:lastColumn="0" w:noHBand="1" w:noVBand="1"/>
          </w:tblPr>
          <w:tblGrid>
            <w:gridCol w:w="1187"/>
            <w:gridCol w:w="4159"/>
            <w:gridCol w:w="1187"/>
            <w:gridCol w:w="3854"/>
          </w:tblGrid>
          <w:tr w:rsidR="00A32845" w:rsidRPr="008A12C4" w14:paraId="4D2C2C3A" w14:textId="77777777" w:rsidTr="00F32421">
            <w:trPr>
              <w:trHeight w:val="340"/>
            </w:trPr>
            <w:tc>
              <w:tcPr>
                <w:tcW w:w="0" w:type="auto"/>
                <w:shd w:val="clear" w:color="auto" w:fill="19315B"/>
                <w:vAlign w:val="center"/>
              </w:tcPr>
              <w:p w14:paraId="6F660A93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0" w:type="auto"/>
                <w:shd w:val="clear" w:color="auto" w:fill="19315B"/>
                <w:vAlign w:val="center"/>
              </w:tcPr>
              <w:p w14:paraId="38B0917B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&lt;[Spouse.Investment.PrsFees.RecommendedPlatformsNoTotal|C]&gt;</w:t>
                </w:r>
              </w:p>
            </w:tc>
            <w:tc>
              <w:tcPr>
                <w:tcW w:w="0" w:type="auto"/>
                <w:shd w:val="clear" w:color="auto" w:fill="19315B"/>
                <w:vAlign w:val="center"/>
              </w:tcPr>
              <w:p w14:paraId="68C9DAB2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0" w:type="auto"/>
                <w:shd w:val="clear" w:color="auto" w:fill="19315B"/>
                <w:vAlign w:val="center"/>
              </w:tcPr>
              <w:p w14:paraId="22D7D5A7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&lt;[Spouse.Investment.PrsFees.Scenario3PlatformsNoTotal|C]&gt;</w:t>
                </w:r>
              </w:p>
            </w:tc>
          </w:tr>
          <w:tr w:rsidR="00A32845" w:rsidRPr="00A32845" w14:paraId="0659D8EE" w14:textId="77777777" w:rsidTr="00F32421">
            <w:trPr>
              <w:trHeight w:val="340"/>
            </w:trPr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32A98EA1" w14:textId="77777777" w:rsidR="00A32845" w:rsidRPr="00A32845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2DD17CFF" w14:textId="77777777" w:rsidR="00A32845" w:rsidRPr="00A32845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58B5198D" w14:textId="77777777" w:rsidR="00A32845" w:rsidRPr="00A32845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36A22B09" w14:textId="77777777" w:rsidR="00A32845" w:rsidRPr="00A32845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</w:tr>
          <w:tr w:rsidR="00A32845" w:rsidRPr="008A12C4" w14:paraId="5C31D169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3FE3E213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2464D4E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4B48B899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3FDEAA23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</w:tr>
          <w:tr w:rsidR="00A32845" w:rsidRPr="008A12C4" w14:paraId="68A6D70A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7E3B9B0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tbl>
                <w:tblPr>
                  <w:tblW w:w="5000" w:type="pct"/>
                  <w:shd w:val="clear" w:color="auto" w:fill="DDE9F7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2002"/>
                  <w:gridCol w:w="1941"/>
                </w:tblGrid>
                <w:tr w:rsidR="00A32845" w:rsidRPr="008A12C4" w14:paraId="34131B7B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4FB785B4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4E9137B6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A32845" w:rsidRPr="008A12C4" w14:paraId="12A15BCF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5C1219C5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3D737D79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534BC74D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1D29AA2B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tbl>
                <w:tblPr>
                  <w:tblW w:w="5000" w:type="pct"/>
                  <w:shd w:val="clear" w:color="auto" w:fill="D6E3BC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887"/>
                  <w:gridCol w:w="1751"/>
                </w:tblGrid>
                <w:tr w:rsidR="00A32845" w:rsidRPr="008A12C4" w14:paraId="0184B918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6271FB40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49C0B8F7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A32845" w:rsidRPr="008A12C4" w14:paraId="25F79C73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5BBD8DA2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11EF575F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27399F73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2FE70A3E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639499C9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56DC973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7A2526D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9410EF1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0149D097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4D80CC6E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612F84FB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70D7609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A7623D7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&lt;[EntryFee|c0]&gt; / &lt;[EntryFeePercent]&gt;</w:t>
                </w:r>
              </w:p>
            </w:tc>
          </w:tr>
          <w:tr w:rsidR="00A32845" w:rsidRPr="008A12C4" w14:paraId="3CAE6BC8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07D3F066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68BA2DBA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9793883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A79C604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</w:tr>
          <w:tr w:rsidR="00A32845" w:rsidRPr="008A12C4" w14:paraId="5E25B257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0A69B9D1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150A3875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4249674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AACB196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</w:tr>
          <w:tr w:rsidR="00A32845" w:rsidRPr="008A12C4" w14:paraId="1820109C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67378E31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Capital gains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5956DECB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&lt;[CapitalGains|c0]&gt;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4ADE849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EB530DB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130297E9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2129FC5A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lastRenderedPageBreak/>
                  <w:t>Net invested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62C2CDB4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65A5764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2D791D6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</w:tr>
          <w:tr w:rsidR="00A32845" w:rsidRPr="008A12C4" w14:paraId="5D7E48C9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658A7EF6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0D35A1D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D8ECCAF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A4F4105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5A332DE5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50BB3D6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3A2F9852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EF35DF3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9681D26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</w:tr>
          <w:tr w:rsidR="00A32845" w:rsidRPr="008A12C4" w14:paraId="7A202502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78748407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28F9F894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8C21F4F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A37CF7F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</w:tr>
          <w:tr w:rsidR="00A32845" w:rsidRPr="008A12C4" w14:paraId="3DDEE66E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3E38B0D1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1FE41BC4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D09FFE1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3AA0DC3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</w:tr>
          <w:tr w:rsidR="00A32845" w:rsidRPr="008A12C4" w14:paraId="57119AB0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2B3AD5B7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0B259976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C7CFE63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237F07C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</w:tr>
          <w:tr w:rsidR="00A32845" w:rsidRPr="008A12C4" w14:paraId="34461E66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59684361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0FEDBA3B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E0E22AE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F553E5B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</w:tr>
          <w:tr w:rsidR="00A32845" w:rsidRPr="008A12C4" w14:paraId="6434F18C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0108F3EB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4F822F13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054C84A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F94A2C3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</w:tr>
          <w:tr w:rsidR="00A32845" w:rsidRPr="008A12C4" w14:paraId="6E65D702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5E23787A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11D1BA63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5E8282E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65A39BD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</w:tr>
          <w:tr w:rsidR="00A32845" w:rsidRPr="008A12C4" w14:paraId="16F3C203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53F64F47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2B4C31D5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5208675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BD2F451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</w:tr>
          <w:tr w:rsidR="00A32845" w:rsidRPr="008A12C4" w14:paraId="7E1E6712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2066A6DD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1D1C217D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B3D6A89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E2CF777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4489F5B5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6F650B62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12729388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09295A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284324A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</w:tr>
          <w:tr w:rsidR="00A32845" w:rsidRPr="008A12C4" w14:paraId="1885DC63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7BA3FCC3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5D24C724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6F8851F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717D651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</w:tr>
          <w:tr w:rsidR="00A32845" w:rsidRPr="008A12C4" w14:paraId="5377C79B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62647836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43649CF0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5E57D8E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00E664F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57465271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3531562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40C315FF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72FACD5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B062F03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</w:tr>
          <w:tr w:rsidR="00A32845" w:rsidRPr="008A12C4" w14:paraId="11D28142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3FD59669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7FF8206B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D00A6C0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D09F395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</w:tr>
        </w:tbl>
      </w:sdtContent>
    </w:sdt>
    <w:p w14:paraId="401CD268" w14:textId="41CFF8AE" w:rsidR="00BB1305" w:rsidRDefault="00BB1305" w:rsidP="00BB1305">
      <w:pPr>
        <w:pStyle w:val="ListParagraph"/>
        <w:numPr>
          <w:ilvl w:val="0"/>
          <w:numId w:val="6"/>
        </w:numPr>
      </w:pPr>
      <w:r>
        <w:t>Step 3 – Go to ‘</w:t>
      </w:r>
      <w:r w:rsidRPr="00014BA5">
        <w:t>Product replacement</w:t>
      </w:r>
      <w:r>
        <w:t xml:space="preserve"> </w:t>
      </w:r>
      <w:r w:rsidRPr="00014BA5">
        <w:t>–</w:t>
      </w:r>
      <w:r>
        <w:t xml:space="preserve"> </w:t>
      </w:r>
      <w:r w:rsidRPr="00014BA5">
        <w:t>&lt;[Client.</w:t>
      </w:r>
      <w:r>
        <w:t>Preferred</w:t>
      </w:r>
      <w:r w:rsidRPr="00014BA5">
        <w:t>Name]&gt;</w:t>
      </w:r>
      <w:r>
        <w:t xml:space="preserve"> and </w:t>
      </w:r>
      <w:r w:rsidRPr="00014BA5">
        <w:t>&lt;[</w:t>
      </w:r>
      <w:r>
        <w:t>Spouse</w:t>
      </w:r>
      <w:r w:rsidRPr="00014BA5">
        <w:t>.</w:t>
      </w:r>
      <w:r>
        <w:t>Preferred</w:t>
      </w:r>
      <w:r w:rsidRPr="00014BA5">
        <w:t>Name]&gt;</w:t>
      </w:r>
      <w:r>
        <w:t xml:space="preserve">’ table in the SOA template and insert the following three tables for </w:t>
      </w:r>
      <w:r w:rsidR="0065606E">
        <w:t>the joint member</w:t>
      </w:r>
      <w:r>
        <w:t>.</w:t>
      </w:r>
    </w:p>
    <w:bookmarkStart w:id="94" w:name="_Toc142909820" w:displacedByCustomXml="next"/>
    <w:bookmarkStart w:id="95" w:name="_Toc142909781" w:displacedByCustomXml="next"/>
    <w:bookmarkStart w:id="96" w:name="_Toc142909677" w:displacedByCustomXml="next"/>
    <w:sdt>
      <w:sdtPr>
        <w:rPr>
          <w:rFonts w:eastAsiaTheme="minorEastAsia" w:cstheme="minorBidi"/>
          <w:b w:val="0"/>
          <w:bCs w:val="0"/>
          <w:iCs w:val="0"/>
          <w:color w:val="4E6579" w:themeColor="accent6"/>
          <w:sz w:val="22"/>
          <w:szCs w:val="22"/>
        </w:rPr>
        <w:alias w:val="d:Joint_.Investment.PrsFees.Scenario1Platforms"/>
        <w:tag w:val="d:Joint_.Investment.PrsFees.Scenario1Platforms"/>
        <w:id w:val="-640429111"/>
        <w:placeholder>
          <w:docPart w:val="2854689C593D4DC4B35E00E06FEBB6D5"/>
        </w:placeholder>
      </w:sdtPr>
      <w:sdtEndPr>
        <w:rPr>
          <w:rFonts w:eastAsia="SimSun"/>
          <w:color w:val="000000"/>
          <w:sz w:val="18"/>
          <w:szCs w:val="20"/>
        </w:rPr>
      </w:sdtEndPr>
      <w:sdtContent>
        <w:p w14:paraId="37D8F131" w14:textId="1CA1F81C" w:rsidR="00A32845" w:rsidRPr="00A32845" w:rsidRDefault="00A32845" w:rsidP="00A32845">
          <w:pPr>
            <w:pStyle w:val="H4Midwinter"/>
            <w:rPr>
              <w:rFonts w:eastAsiaTheme="minorEastAsia"/>
            </w:rPr>
          </w:pPr>
          <w:r w:rsidRPr="008A12C4">
            <w:t>Recommended vs Alternative investment - &lt;[Client.PreferredName]&gt; and &lt;[Spouse.PreferredName]&gt;</w:t>
          </w:r>
          <w:bookmarkEnd w:id="96"/>
          <w:bookmarkEnd w:id="95"/>
          <w:bookmarkEnd w:id="94"/>
        </w:p>
        <w:tbl>
          <w:tblPr>
            <w:tblW w:w="0" w:type="auto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ook w:val="06A0" w:firstRow="1" w:lastRow="0" w:firstColumn="1" w:lastColumn="0" w:noHBand="1" w:noVBand="1"/>
          </w:tblPr>
          <w:tblGrid>
            <w:gridCol w:w="1203"/>
            <w:gridCol w:w="4145"/>
            <w:gridCol w:w="1203"/>
            <w:gridCol w:w="3836"/>
          </w:tblGrid>
          <w:tr w:rsidR="00A32845" w:rsidRPr="008A12C4" w14:paraId="210C3B20" w14:textId="77777777" w:rsidTr="00F32421">
            <w:trPr>
              <w:trHeight w:val="340"/>
            </w:trPr>
            <w:tc>
              <w:tcPr>
                <w:tcW w:w="0" w:type="auto"/>
                <w:shd w:val="clear" w:color="auto" w:fill="19315B"/>
                <w:vAlign w:val="center"/>
              </w:tcPr>
              <w:p w14:paraId="18A9B1C1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0" w:type="auto"/>
                <w:shd w:val="clear" w:color="auto" w:fill="19315B"/>
                <w:vAlign w:val="center"/>
              </w:tcPr>
              <w:p w14:paraId="4115017F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&lt;[Joint_.Investment.PrsFees.RecommendedPlatformsNoTotal|C]&gt;</w:t>
                </w:r>
              </w:p>
            </w:tc>
            <w:tc>
              <w:tcPr>
                <w:tcW w:w="0" w:type="auto"/>
                <w:shd w:val="clear" w:color="auto" w:fill="19315B"/>
                <w:vAlign w:val="center"/>
              </w:tcPr>
              <w:p w14:paraId="5DE72A72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0" w:type="auto"/>
                <w:shd w:val="clear" w:color="auto" w:fill="19315B"/>
                <w:vAlign w:val="center"/>
              </w:tcPr>
              <w:p w14:paraId="085431EE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&lt;[Joint_.Investment.PrsFees.Scenario1PlatformsNoTotal|C]&gt;</w:t>
                </w:r>
              </w:p>
            </w:tc>
          </w:tr>
          <w:tr w:rsidR="00A32845" w:rsidRPr="00A32845" w14:paraId="08D6D2E1" w14:textId="77777777" w:rsidTr="00F32421">
            <w:trPr>
              <w:trHeight w:val="340"/>
            </w:trPr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6D44EEEC" w14:textId="77777777" w:rsidR="00A32845" w:rsidRPr="00A32845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088ECBB3" w14:textId="77777777" w:rsidR="00A32845" w:rsidRPr="00A32845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69293E28" w14:textId="77777777" w:rsidR="00A32845" w:rsidRPr="00A32845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6E428435" w14:textId="77777777" w:rsidR="00A32845" w:rsidRPr="00A32845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</w:tr>
          <w:tr w:rsidR="00A32845" w:rsidRPr="008A12C4" w14:paraId="6AE654E4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3464AB53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150D61BA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3D6AD67E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46B362E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</w:tr>
          <w:tr w:rsidR="00A32845" w:rsidRPr="008A12C4" w14:paraId="3A5D245C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21539D46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tbl>
                <w:tblPr>
                  <w:tblW w:w="5000" w:type="pct"/>
                  <w:shd w:val="clear" w:color="auto" w:fill="DDE9F7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995"/>
                  <w:gridCol w:w="1934"/>
                </w:tblGrid>
                <w:tr w:rsidR="00A32845" w:rsidRPr="008A12C4" w14:paraId="500C7A7B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1FC55661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708F99CE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A32845" w:rsidRPr="008A12C4" w14:paraId="473AAB20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09C3AA43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32677D32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30C3BACD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5FE20B95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tbl>
                <w:tblPr>
                  <w:tblW w:w="5000" w:type="pct"/>
                  <w:shd w:val="clear" w:color="auto" w:fill="D6E3BC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887"/>
                  <w:gridCol w:w="1733"/>
                </w:tblGrid>
                <w:tr w:rsidR="00A32845" w:rsidRPr="008A12C4" w14:paraId="4F870E53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7DE34D69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141D9FC5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A32845" w:rsidRPr="008A12C4" w14:paraId="3E86314A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0B3D641E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4D367DD5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3D1DC6B7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7CB7F1D8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2248BB02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5B3B108B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3F69604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5E5D20D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567E8829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37C5E35B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lastRenderedPageBreak/>
                  <w:t>Entry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3DAFE583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004A90F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DD66F73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&lt;[EntryFee|c0]&gt; / &lt;[EntryFeePercent]&gt;</w:t>
                </w:r>
              </w:p>
            </w:tc>
          </w:tr>
          <w:tr w:rsidR="00A32845" w:rsidRPr="008A12C4" w14:paraId="0EC6DEE5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4F3A70A0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0FFF7AE7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71A9C0D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2E1780A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</w:tr>
          <w:tr w:rsidR="00A32845" w:rsidRPr="008A12C4" w14:paraId="49520E1F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7E61A0B3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025EE4FF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D83C8C1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3B95DD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</w:tr>
          <w:tr w:rsidR="00A32845" w:rsidRPr="008A12C4" w14:paraId="463DE025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6BF48F41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Capital gains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2028A235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&lt;[CapitalGains|c0]&gt;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1E38CD1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19E054B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35B8454A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4ECCB35F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1E0A2BBD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73CBE8A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066758C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</w:tr>
          <w:tr w:rsidR="00A32845" w:rsidRPr="008A12C4" w14:paraId="17AE56FE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79470205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3425675D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9FB23D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29ACCC4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43174F92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164C154F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7FDA32AA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0D6A216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515096B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</w:tr>
          <w:tr w:rsidR="00A32845" w:rsidRPr="008A12C4" w14:paraId="065CF5C0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70547E0F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7475067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8864811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287949B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</w:tr>
          <w:tr w:rsidR="00A32845" w:rsidRPr="008A12C4" w14:paraId="35A9343B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374C6865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094DB386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4ECE470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F045E7A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</w:tr>
          <w:tr w:rsidR="00A32845" w:rsidRPr="008A12C4" w14:paraId="16AE655A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374580F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00717327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B5B567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A10EF05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</w:tr>
          <w:tr w:rsidR="00A32845" w:rsidRPr="008A12C4" w14:paraId="2CBC3C4A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3B72F750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44869071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9600F12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52F2570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</w:tr>
          <w:tr w:rsidR="00A32845" w:rsidRPr="008A12C4" w14:paraId="52823176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4C61AD70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5A477143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1D0ED70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73189D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</w:tr>
          <w:tr w:rsidR="00A32845" w:rsidRPr="008A12C4" w14:paraId="3956882D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67B04E5C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71BB1F1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2A4EFB4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C8C9C56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</w:tr>
          <w:tr w:rsidR="00A32845" w:rsidRPr="008A12C4" w14:paraId="13D4CE5C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47B306C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3A17F7BB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48788F1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E9D4E62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</w:tr>
          <w:tr w:rsidR="00A32845" w:rsidRPr="008A12C4" w14:paraId="224035F4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65FD6135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44871A86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E117294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E6560D2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1767EDC9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14628711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22E45E36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DFEF896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9936A76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</w:tr>
          <w:tr w:rsidR="00A32845" w:rsidRPr="008A12C4" w14:paraId="025FE8B0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091A0559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464BEC31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9B0EADE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32F230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</w:tr>
          <w:tr w:rsidR="00A32845" w:rsidRPr="008A12C4" w14:paraId="19F64624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346E684D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0AA42CF1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75CD14C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ED62FD8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00CFA89A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17ED904C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0FC57673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55DCE27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ABA86BC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</w:tr>
          <w:tr w:rsidR="00A32845" w:rsidRPr="008A12C4" w14:paraId="534A7716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3983C84E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0FA82032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FE7E486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E36B1A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</w:tr>
        </w:tbl>
      </w:sdtContent>
    </w:sdt>
    <w:bookmarkStart w:id="97" w:name="_Toc142909821" w:displacedByCustomXml="next"/>
    <w:bookmarkStart w:id="98" w:name="_Toc142909782" w:displacedByCustomXml="next"/>
    <w:bookmarkStart w:id="99" w:name="_Toc142909678" w:displacedByCustomXml="next"/>
    <w:sdt>
      <w:sdtPr>
        <w:rPr>
          <w:rFonts w:eastAsiaTheme="minorEastAsia" w:cstheme="minorBidi"/>
          <w:b w:val="0"/>
          <w:bCs w:val="0"/>
          <w:iCs w:val="0"/>
          <w:color w:val="4E6579" w:themeColor="accent6"/>
          <w:sz w:val="22"/>
          <w:szCs w:val="22"/>
        </w:rPr>
        <w:alias w:val="d:Joint_.Investment.PrsFees.Scenario2Platforms"/>
        <w:tag w:val="d:Joint_.Investment.PrsFees.Scenario2Platforms"/>
        <w:id w:val="1259029575"/>
        <w:placeholder>
          <w:docPart w:val="1D0031DB6A1E4DB1A1CC8FEEF9E55B0D"/>
        </w:placeholder>
      </w:sdtPr>
      <w:sdtEndPr>
        <w:rPr>
          <w:rFonts w:eastAsia="SimSun"/>
          <w:color w:val="000000"/>
          <w:sz w:val="18"/>
          <w:szCs w:val="20"/>
        </w:rPr>
      </w:sdtEndPr>
      <w:sdtContent>
        <w:p w14:paraId="69AE148F" w14:textId="56E47D55" w:rsidR="00A32845" w:rsidRPr="00A32845" w:rsidRDefault="00A32845" w:rsidP="00A32845">
          <w:pPr>
            <w:pStyle w:val="H4Midwinter"/>
            <w:rPr>
              <w:rFonts w:eastAsiaTheme="minorEastAsia"/>
            </w:rPr>
          </w:pPr>
          <w:r w:rsidRPr="008A12C4">
            <w:t>Recommended vs Alternative 2 investment - &lt;[Client.PreferredName]&gt; and &lt;[Spouse.PreferredName]&gt;</w:t>
          </w:r>
          <w:bookmarkEnd w:id="99"/>
          <w:bookmarkEnd w:id="98"/>
          <w:bookmarkEnd w:id="97"/>
        </w:p>
        <w:tbl>
          <w:tblPr>
            <w:tblW w:w="0" w:type="auto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ook w:val="06A0" w:firstRow="1" w:lastRow="0" w:firstColumn="1" w:lastColumn="0" w:noHBand="1" w:noVBand="1"/>
          </w:tblPr>
          <w:tblGrid>
            <w:gridCol w:w="1203"/>
            <w:gridCol w:w="4145"/>
            <w:gridCol w:w="1203"/>
            <w:gridCol w:w="3836"/>
          </w:tblGrid>
          <w:tr w:rsidR="00A32845" w:rsidRPr="008A12C4" w14:paraId="32B15872" w14:textId="77777777" w:rsidTr="00F32421">
            <w:trPr>
              <w:trHeight w:val="340"/>
            </w:trPr>
            <w:tc>
              <w:tcPr>
                <w:tcW w:w="0" w:type="auto"/>
                <w:shd w:val="clear" w:color="auto" w:fill="19315B"/>
                <w:vAlign w:val="center"/>
              </w:tcPr>
              <w:p w14:paraId="5657A317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0" w:type="auto"/>
                <w:shd w:val="clear" w:color="auto" w:fill="19315B"/>
                <w:vAlign w:val="center"/>
              </w:tcPr>
              <w:p w14:paraId="7B188DD5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&lt;[Joint_.Investment.PrsFees.RecommendedPlatformsNoTotal|C]&gt;</w:t>
                </w:r>
              </w:p>
            </w:tc>
            <w:tc>
              <w:tcPr>
                <w:tcW w:w="0" w:type="auto"/>
                <w:shd w:val="clear" w:color="auto" w:fill="19315B"/>
                <w:vAlign w:val="center"/>
              </w:tcPr>
              <w:p w14:paraId="7806147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0" w:type="auto"/>
                <w:shd w:val="clear" w:color="auto" w:fill="19315B"/>
                <w:vAlign w:val="center"/>
              </w:tcPr>
              <w:p w14:paraId="1C4C359C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&lt;[Joint_.Investment.PrsFees.Scenario2PlatformsNoTotal|C]&gt;</w:t>
                </w:r>
              </w:p>
            </w:tc>
          </w:tr>
          <w:tr w:rsidR="00A32845" w:rsidRPr="00A32845" w14:paraId="7D773110" w14:textId="77777777" w:rsidTr="00F32421">
            <w:trPr>
              <w:trHeight w:val="340"/>
            </w:trPr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589ADEC9" w14:textId="77777777" w:rsidR="00A32845" w:rsidRPr="00A32845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4861A8E6" w14:textId="77777777" w:rsidR="00A32845" w:rsidRPr="00A32845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65995E43" w14:textId="77777777" w:rsidR="00A32845" w:rsidRPr="00A32845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47C220F5" w14:textId="77777777" w:rsidR="00A32845" w:rsidRPr="00A32845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</w:tr>
          <w:tr w:rsidR="00A32845" w:rsidRPr="008A12C4" w14:paraId="73E1E5E5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60A23FC0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4B749C37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5399C04C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4C73070A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</w:tr>
          <w:tr w:rsidR="00A32845" w:rsidRPr="008A12C4" w14:paraId="2434F246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3C3D652C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tbl>
                <w:tblPr>
                  <w:tblW w:w="5000" w:type="pct"/>
                  <w:shd w:val="clear" w:color="auto" w:fill="DDE9F7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995"/>
                  <w:gridCol w:w="1934"/>
                </w:tblGrid>
                <w:tr w:rsidR="00A32845" w:rsidRPr="008A12C4" w14:paraId="2E82EA63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1A5F20E1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4E7D0DB0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A32845" w:rsidRPr="008A12C4" w14:paraId="09095ADB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6F669C72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4E8CC25D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46EF3AB5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62ABFF9A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tbl>
                <w:tblPr>
                  <w:tblW w:w="5000" w:type="pct"/>
                  <w:shd w:val="clear" w:color="auto" w:fill="D6E3BC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887"/>
                  <w:gridCol w:w="1733"/>
                </w:tblGrid>
                <w:tr w:rsidR="00A32845" w:rsidRPr="008A12C4" w14:paraId="4B2E1533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7B79AC94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05DEB0B7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A32845" w:rsidRPr="008A12C4" w14:paraId="5457E194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41F032A0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36D2E996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4A75CC8C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40329BB3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1E3F31FC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lastRenderedPageBreak/>
                  <w:t>Cost of acquiring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796D601E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40D5B5A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F7680A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3F13A756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708C06BA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46EB1291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3342E66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3E4E435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&lt;[EntryFee|c0]&gt; / &lt;[EntryFeePercent]&gt;</w:t>
                </w:r>
              </w:p>
            </w:tc>
          </w:tr>
          <w:tr w:rsidR="00A32845" w:rsidRPr="008A12C4" w14:paraId="6FE307D2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70075F2A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65DAAEB0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16C8D74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C7B43C1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</w:tr>
          <w:tr w:rsidR="00A32845" w:rsidRPr="008A12C4" w14:paraId="0B59A92C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73AFF2C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4001C74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F471343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4BABFB8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</w:tr>
          <w:tr w:rsidR="00A32845" w:rsidRPr="008A12C4" w14:paraId="0EA57F1D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09BBC0B9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Capital gains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02DD347B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&lt;[CapitalGains|c0]&gt;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B32F9CB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DA5D9E8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2E3BC8E3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7E0A2950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66DFE197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5DE3DB1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9F16EFE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</w:tr>
          <w:tr w:rsidR="00A32845" w:rsidRPr="008A12C4" w14:paraId="2840B6DC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4696724C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14ABB28A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9ED2550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9BD24FC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7CFAD5C5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55B3CB32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6D871C9F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361E955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E415F8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</w:tr>
          <w:tr w:rsidR="00A32845" w:rsidRPr="008A12C4" w14:paraId="50746A07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3DE7DFF3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03875103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93B8A7F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C3D22FE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</w:tr>
          <w:tr w:rsidR="00A32845" w:rsidRPr="008A12C4" w14:paraId="047B65E2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1D145CD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313A9D31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0AD28A9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DFD964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</w:tr>
          <w:tr w:rsidR="00A32845" w:rsidRPr="008A12C4" w14:paraId="0B2D52B0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0D00503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601221E6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2AB5F2E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36F2D64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</w:tr>
          <w:tr w:rsidR="00A32845" w:rsidRPr="008A12C4" w14:paraId="7306ECD5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64C9D911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2E9944AF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8ECA971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A2D32E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</w:tr>
          <w:tr w:rsidR="00A32845" w:rsidRPr="008A12C4" w14:paraId="3BAE77C0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6BB89F90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24CE3EA4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745DFA4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EA143AF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</w:tr>
          <w:tr w:rsidR="00A32845" w:rsidRPr="008A12C4" w14:paraId="4FC1ADDA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2F34DF3C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1A64DC83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A6C4DA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7EBE520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</w:tr>
          <w:tr w:rsidR="00A32845" w:rsidRPr="008A12C4" w14:paraId="40B4FDA0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54376AFF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6D109A91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1069607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4B64D01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</w:tr>
          <w:tr w:rsidR="00A32845" w:rsidRPr="008A12C4" w14:paraId="70D2459F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7A72A9EE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1BEE0241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4D93595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BE950EB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650C8819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4DC5E783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3C4F6515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CE59DF6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FE9BD36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</w:tr>
          <w:tr w:rsidR="00A32845" w:rsidRPr="008A12C4" w14:paraId="121FB71E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2CCE0BDD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77A9DC86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A7DE635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AF55DE3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</w:tr>
          <w:tr w:rsidR="00A32845" w:rsidRPr="008A12C4" w14:paraId="14D4457A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65C0B1B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2C6EC60C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0B08AE9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FCDCA3B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45B1277E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2E7A1F8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1E185F74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8129DB7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D392E46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</w:tr>
          <w:tr w:rsidR="00A32845" w:rsidRPr="008A12C4" w14:paraId="745A3A81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3844F48D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48668EA7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17B76CF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889AA62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</w:tr>
        </w:tbl>
      </w:sdtContent>
    </w:sdt>
    <w:bookmarkStart w:id="100" w:name="_Toc142909822" w:displacedByCustomXml="next"/>
    <w:bookmarkStart w:id="101" w:name="_Toc142909783" w:displacedByCustomXml="next"/>
    <w:bookmarkStart w:id="102" w:name="_Toc142909679" w:displacedByCustomXml="next"/>
    <w:sdt>
      <w:sdtPr>
        <w:rPr>
          <w:rFonts w:eastAsiaTheme="minorEastAsia" w:cstheme="minorBidi"/>
          <w:b w:val="0"/>
          <w:bCs w:val="0"/>
          <w:iCs w:val="0"/>
          <w:color w:val="4E6579" w:themeColor="accent6"/>
          <w:sz w:val="22"/>
          <w:szCs w:val="22"/>
        </w:rPr>
        <w:alias w:val="d:Joint_.Investment.PrsFees.Scenario3Platforms"/>
        <w:tag w:val="d:Joint_.Investment.PrsFees.Scenario3Platforms"/>
        <w:id w:val="928006980"/>
        <w:placeholder>
          <w:docPart w:val="3FCCA930000346759C3D489ACC6973C9"/>
        </w:placeholder>
      </w:sdtPr>
      <w:sdtEndPr>
        <w:rPr>
          <w:rFonts w:eastAsia="SimSun"/>
          <w:color w:val="000000"/>
          <w:sz w:val="18"/>
          <w:szCs w:val="20"/>
        </w:rPr>
      </w:sdtEndPr>
      <w:sdtContent>
        <w:p w14:paraId="4E37BF36" w14:textId="61E1287F" w:rsidR="00A32845" w:rsidRPr="00A32845" w:rsidRDefault="00A32845" w:rsidP="00A32845">
          <w:pPr>
            <w:pStyle w:val="H4Midwinter"/>
            <w:rPr>
              <w:rFonts w:eastAsiaTheme="minorEastAsia"/>
            </w:rPr>
          </w:pPr>
          <w:r w:rsidRPr="008A12C4">
            <w:t>Recommended vs Alternative 3 investment - &lt;[Client.PreferredName]&gt; and &lt;[Spouse.PreferredName]&gt;</w:t>
          </w:r>
          <w:bookmarkEnd w:id="102"/>
          <w:bookmarkEnd w:id="101"/>
          <w:bookmarkEnd w:id="100"/>
        </w:p>
        <w:tbl>
          <w:tblPr>
            <w:tblW w:w="0" w:type="auto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ook w:val="06A0" w:firstRow="1" w:lastRow="0" w:firstColumn="1" w:lastColumn="0" w:noHBand="1" w:noVBand="1"/>
          </w:tblPr>
          <w:tblGrid>
            <w:gridCol w:w="1203"/>
            <w:gridCol w:w="4145"/>
            <w:gridCol w:w="1203"/>
            <w:gridCol w:w="3836"/>
          </w:tblGrid>
          <w:tr w:rsidR="00A32845" w:rsidRPr="008A12C4" w14:paraId="2F34DC11" w14:textId="77777777" w:rsidTr="00F32421">
            <w:trPr>
              <w:trHeight w:val="340"/>
            </w:trPr>
            <w:tc>
              <w:tcPr>
                <w:tcW w:w="0" w:type="auto"/>
                <w:shd w:val="clear" w:color="auto" w:fill="19315B"/>
                <w:vAlign w:val="center"/>
              </w:tcPr>
              <w:p w14:paraId="4BAF62D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0" w:type="auto"/>
                <w:shd w:val="clear" w:color="auto" w:fill="19315B"/>
                <w:vAlign w:val="center"/>
              </w:tcPr>
              <w:p w14:paraId="226FC55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&lt;[Joint_.Investment.PrsFees.RecommendedPlatformsNoTotal|C]&gt;</w:t>
                </w:r>
              </w:p>
            </w:tc>
            <w:tc>
              <w:tcPr>
                <w:tcW w:w="0" w:type="auto"/>
                <w:shd w:val="clear" w:color="auto" w:fill="19315B"/>
                <w:vAlign w:val="center"/>
              </w:tcPr>
              <w:p w14:paraId="34F2A8BF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&lt;[FixedColumn]&gt;</w:t>
                </w:r>
              </w:p>
            </w:tc>
            <w:tc>
              <w:tcPr>
                <w:tcW w:w="0" w:type="auto"/>
                <w:shd w:val="clear" w:color="auto" w:fill="19315B"/>
                <w:vAlign w:val="center"/>
              </w:tcPr>
              <w:p w14:paraId="5C4070D1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FFFFFF"/>
                    <w:sz w:val="18"/>
                    <w:szCs w:val="20"/>
                  </w:rPr>
                  <w:t>&lt;[Joint_.Investment.PrsFees.Scenario3PlatformsNoTotal|C]&gt;</w:t>
                </w:r>
              </w:p>
            </w:tc>
          </w:tr>
          <w:tr w:rsidR="00A32845" w:rsidRPr="00A32845" w14:paraId="27806529" w14:textId="77777777" w:rsidTr="00F32421">
            <w:trPr>
              <w:trHeight w:val="340"/>
            </w:trPr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19EB3F5C" w14:textId="77777777" w:rsidR="00A32845" w:rsidRPr="00A32845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70EA7553" w14:textId="77777777" w:rsidR="00A32845" w:rsidRPr="00A32845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6DA3E73D" w14:textId="77777777" w:rsidR="00A32845" w:rsidRPr="00A32845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Fonts w:eastAsia="SimSun"/>
                    <w:color w:val="FFFFFF" w:themeColor="background1"/>
                    <w:sz w:val="18"/>
                    <w:szCs w:val="18"/>
                  </w:rPr>
                  <w:t>Name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19315B"/>
                <w:vAlign w:val="center"/>
              </w:tcPr>
              <w:p w14:paraId="43EAF331" w14:textId="77777777" w:rsidR="00A32845" w:rsidRPr="00A32845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FFFFFF" w:themeColor="background1"/>
                    <w:sz w:val="18"/>
                    <w:szCs w:val="18"/>
                  </w:rPr>
                </w:pPr>
                <w:r w:rsidRPr="00A32845">
                  <w:rPr>
                    <w:rStyle w:val="SubtleEmphasis"/>
                    <w:i w:val="0"/>
                    <w:iCs w:val="0"/>
                    <w:color w:val="FFFFFF" w:themeColor="background1"/>
                    <w:sz w:val="18"/>
                    <w:szCs w:val="18"/>
                  </w:rPr>
                  <w:t>&lt;[HoldingName]&gt;</w:t>
                </w:r>
              </w:p>
            </w:tc>
          </w:tr>
          <w:tr w:rsidR="00A32845" w:rsidRPr="008A12C4" w14:paraId="63802128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03B59EE1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699CCE11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3F9A4216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Balance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1BE60CA7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&lt;[GrossBalance|c0]&gt;</w:t>
                </w:r>
              </w:p>
            </w:tc>
          </w:tr>
          <w:tr w:rsidR="00A32845" w:rsidRPr="008A12C4" w14:paraId="322B7C1A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4584E81A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lastRenderedPageBreak/>
                  <w:t>Investment option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tbl>
                <w:tblPr>
                  <w:tblW w:w="5000" w:type="pct"/>
                  <w:shd w:val="clear" w:color="auto" w:fill="DDE9F7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995"/>
                  <w:gridCol w:w="1934"/>
                </w:tblGrid>
                <w:tr w:rsidR="00A32845" w:rsidRPr="008A12C4" w14:paraId="024AF127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16C90EDB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3A4BA021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A32845" w:rsidRPr="008A12C4" w14:paraId="23C7CC24" w14:textId="77777777" w:rsidTr="00F32421">
                  <w:tc>
                    <w:tcPr>
                      <w:tcW w:w="2539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10120C82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DE9F7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1F769892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42EF5646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p w14:paraId="72CD830F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Investment option</w:t>
                </w:r>
              </w:p>
            </w:tc>
            <w:tc>
              <w:tcPr>
                <w:tcW w:w="0" w:type="auto"/>
                <w:tcBorders>
                  <w:bottom w:val="single" w:sz="4" w:space="0" w:color="FFFFFF"/>
                </w:tcBorders>
                <w:shd w:val="clear" w:color="auto" w:fill="D6E3BC"/>
                <w:vAlign w:val="center"/>
              </w:tcPr>
              <w:tbl>
                <w:tblPr>
                  <w:tblW w:w="5000" w:type="pct"/>
                  <w:shd w:val="clear" w:color="auto" w:fill="D6E3BC"/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1887"/>
                  <w:gridCol w:w="1733"/>
                </w:tblGrid>
                <w:tr w:rsidR="00A32845" w:rsidRPr="008A12C4" w14:paraId="5340CC8C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5129C92A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&lt;[OptionDetails|R|H]&gt;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4B172DB1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</w:p>
                  </w:tc>
                </w:tr>
                <w:tr w:rsidR="00A32845" w:rsidRPr="008A12C4" w14:paraId="25F61DD2" w14:textId="77777777" w:rsidTr="00F32421">
                  <w:tc>
                    <w:tcPr>
                      <w:tcW w:w="2539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77F3EA40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&lt;[Name]&gt;</w:t>
                      </w:r>
                    </w:p>
                  </w:tc>
                  <w:tc>
                    <w:tcPr>
                      <w:tcW w:w="2461" w:type="pct"/>
                      <w:shd w:val="clear" w:color="auto" w:fill="D6E3BC"/>
                      <w:tcMar>
                        <w:top w:w="0" w:type="dxa"/>
                        <w:left w:w="108" w:type="dxa"/>
                        <w:bottom w:w="0" w:type="dxa"/>
                        <w:right w:w="108" w:type="dxa"/>
                      </w:tcMar>
                      <w:vAlign w:val="center"/>
                      <w:hideMark/>
                    </w:tcPr>
                    <w:p w14:paraId="636E9FD2" w14:textId="77777777" w:rsidR="00A32845" w:rsidRPr="008A12C4" w:rsidRDefault="00A32845" w:rsidP="00F32421">
                      <w:pPr>
                        <w:spacing w:before="40" w:after="96" w:line="240" w:lineRule="auto"/>
                        <w:jc w:val="center"/>
                        <w:rPr>
                          <w:rFonts w:eastAsia="Times New Roman" w:cs="Calibri"/>
                          <w:lang w:eastAsia="en-AU"/>
                        </w:rPr>
                      </w:pPr>
                      <w:r w:rsidRPr="008A12C4">
                        <w:rPr>
                          <w:rFonts w:eastAsia="Times New Roman" w:cs="Calibri"/>
                          <w:color w:val="000000"/>
                          <w:sz w:val="18"/>
                          <w:szCs w:val="18"/>
                          <w:bdr w:val="none" w:sz="0" w:space="0" w:color="auto" w:frame="1"/>
                          <w:lang w:eastAsia="en-AU"/>
                        </w:rPr>
                        <w:t>&lt;[Percentage|P0]&gt;</w:t>
                      </w:r>
                    </w:p>
                  </w:tc>
                </w:tr>
              </w:tbl>
              <w:p w14:paraId="6DE2D5A8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4AE32A6F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4944C4D7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6E404C50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3BC7B9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Cost of acquiring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0DE4AA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3089FE97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07DFB387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2BF6F54C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C2D2160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Entry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A6645A1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&lt;[EntryFee|c0]&gt; / &lt;[EntryFeePercent]&gt;</w:t>
                </w:r>
              </w:p>
            </w:tc>
          </w:tr>
          <w:tr w:rsidR="00A32845" w:rsidRPr="008A12C4" w14:paraId="20A9B3AD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38F8BD2C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397E246A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747D1C5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Buy spread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947558C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&lt;[BuySpread|c0]&gt; / &lt;[BuySpreadPercent]&gt;</w:t>
                </w:r>
              </w:p>
            </w:tc>
          </w:tr>
          <w:tr w:rsidR="00A32845" w:rsidRPr="008A12C4" w14:paraId="0BC99140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295EC931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3459325F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CEE2A9F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entry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7E5F3DF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&lt;[TotalEntryCosts|c0]&gt; / &lt;[TotalEntryCostsPercent]&gt;</w:t>
                </w:r>
              </w:p>
            </w:tc>
          </w:tr>
          <w:tr w:rsidR="00A32845" w:rsidRPr="008A12C4" w14:paraId="0E9562B5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4ED5F28E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Capital gains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00C7152B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&lt;[CapitalGains|c0]&gt;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083D574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CA0C43F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3DD92031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13F8679D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3BABABCE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3EAD966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Net invested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3A2F68C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&lt;[NetInvested|c0]&gt;</w:t>
                </w:r>
              </w:p>
            </w:tc>
          </w:tr>
          <w:tr w:rsidR="00A32845" w:rsidRPr="008A12C4" w14:paraId="2EAACAD4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4DB4CEA4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2C68576D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9EEAF03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Ongoing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4BCEBB2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22961EBD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69340593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0BC6BB16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203F6EF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Investment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D2514A7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&lt;[MER|c0]&gt; / &lt;[MERPercent]&gt;</w:t>
                </w:r>
              </w:p>
            </w:tc>
          </w:tr>
          <w:tr w:rsidR="00A32845" w:rsidRPr="008A12C4" w14:paraId="30C7F96F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74260ADB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727B575C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0D3628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Administration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877A37E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&lt;[AdminFee|c0]&gt; / &lt;[AdminFeePercent]&gt;</w:t>
                </w:r>
              </w:p>
            </w:tc>
          </w:tr>
          <w:tr w:rsidR="00A32845" w:rsidRPr="008A12C4" w14:paraId="56457894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02B8E26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09D2636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73C6C64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Portfolio rebate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417207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&lt;[PortfolioRebate|c0]&gt; / &lt;[PortfolioRebatePercent]&gt;</w:t>
                </w:r>
              </w:p>
            </w:tc>
          </w:tr>
          <w:tr w:rsidR="00A32845" w:rsidRPr="008A12C4" w14:paraId="1F202AD7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422FAF91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3A6F136F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2496749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Family fee rebate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50C2CD1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&lt;[FamilyFeeRebate|c0]&gt; / &lt;[FamilyFeeRebatePercent]&gt;</w:t>
                </w:r>
              </w:p>
            </w:tc>
          </w:tr>
          <w:tr w:rsidR="00A32845" w:rsidRPr="008A12C4" w14:paraId="2EED6CA0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30183693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2BF26F48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EA3FABF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Trustee/policy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3D71FD8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&lt;[TrusteeFee|c0]&gt; / &lt;[TrusteeFeePercent]&gt;</w:t>
                </w:r>
              </w:p>
            </w:tc>
          </w:tr>
          <w:tr w:rsidR="00A32845" w:rsidRPr="008A12C4" w14:paraId="262BE77B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656CF0B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1F5B9E55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8D5F467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Misc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30DDEDE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&lt;[MiscFee|c0]&gt; / &lt;[MiscFeePercent]&gt;</w:t>
                </w:r>
              </w:p>
            </w:tc>
          </w:tr>
          <w:tr w:rsidR="00A32845" w:rsidRPr="008A12C4" w14:paraId="34AEB609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7D5C24AF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52F846F5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9C708BC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Switching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3A6E513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&lt;[Switching|c0]&gt; / &lt;[SwitchingPercent]&gt;</w:t>
                </w:r>
              </w:p>
            </w:tc>
          </w:tr>
          <w:tr w:rsidR="00A32845" w:rsidRPr="008A12C4" w14:paraId="17FCE6FA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2D8A5096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2E4251C0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14702A0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Total ongoing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5C3C7FBA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&lt;[TotalOngoing|c0]&gt; / &lt;[TotalOngoingPercent]&gt;</w:t>
                </w:r>
              </w:p>
            </w:tc>
          </w:tr>
          <w:tr w:rsidR="00A32845" w:rsidRPr="008A12C4" w14:paraId="1D01F806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5C35C794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163672E7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41E2BE3E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Other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2A91E73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2B77CCA9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6F94B446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36D4E72D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0B58C08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Adviser services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FC9CAD9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&lt;[AdviserServiceFee|c0]&gt; / &lt;[AdviserServiceFeePercent]&gt;</w:t>
                </w:r>
              </w:p>
            </w:tc>
          </w:tr>
          <w:tr w:rsidR="00A32845" w:rsidRPr="008A12C4" w14:paraId="742A4CA3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2DF3438A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6872DE4C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9C6E94C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Insurance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7EF0BA5C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&lt;[InsuranceFee|c0]&gt; / &lt;[InsuranceFeePercent]&gt;</w:t>
                </w:r>
              </w:p>
            </w:tc>
          </w:tr>
          <w:tr w:rsidR="00A32845" w:rsidRPr="008A12C4" w14:paraId="64A52A69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15CAF4BD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261BC350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1220A6F0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  <w:t>Contribution fees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09B0F49F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b/>
                    <w:bCs/>
                    <w:color w:val="000000"/>
                    <w:sz w:val="18"/>
                    <w:szCs w:val="20"/>
                  </w:rPr>
                </w:pPr>
              </w:p>
            </w:tc>
          </w:tr>
          <w:tr w:rsidR="00A32845" w:rsidRPr="008A12C4" w14:paraId="1A16FF83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2F58F642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02EBFBFA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22E4990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Contributions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34C8E571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&lt;[TotalContribution|c0]&gt;</w:t>
                </w:r>
              </w:p>
            </w:tc>
          </w:tr>
          <w:tr w:rsidR="00A32845" w:rsidRPr="008A12C4" w14:paraId="571536EF" w14:textId="77777777" w:rsidTr="00F32421">
            <w:trPr>
              <w:trHeight w:val="340"/>
            </w:trPr>
            <w:tc>
              <w:tcPr>
                <w:tcW w:w="0" w:type="auto"/>
                <w:shd w:val="clear" w:color="auto" w:fill="DDE9F7"/>
                <w:vAlign w:val="center"/>
              </w:tcPr>
              <w:p w14:paraId="7F5507CC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0" w:type="auto"/>
                <w:shd w:val="clear" w:color="auto" w:fill="DDE9F7"/>
                <w:vAlign w:val="center"/>
              </w:tcPr>
              <w:p w14:paraId="7C191AB0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6A21BC42" w14:textId="77777777" w:rsidR="00A32845" w:rsidRPr="008A12C4" w:rsidRDefault="00A32845" w:rsidP="00F32421">
                <w:pPr>
                  <w:spacing w:before="40" w:afterLines="40" w:after="96" w:line="240" w:lineRule="auto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Contribution fee</w:t>
                </w:r>
              </w:p>
            </w:tc>
            <w:tc>
              <w:tcPr>
                <w:tcW w:w="0" w:type="auto"/>
                <w:shd w:val="clear" w:color="auto" w:fill="D6E3BC"/>
                <w:vAlign w:val="center"/>
              </w:tcPr>
              <w:p w14:paraId="2B402697" w14:textId="77777777" w:rsidR="00A32845" w:rsidRPr="008A12C4" w:rsidRDefault="00A32845" w:rsidP="00F32421">
                <w:pPr>
                  <w:spacing w:before="40" w:afterLines="40" w:after="96" w:line="240" w:lineRule="auto"/>
                  <w:jc w:val="center"/>
                  <w:rPr>
                    <w:rFonts w:eastAsia="SimSun"/>
                    <w:color w:val="000000"/>
                    <w:sz w:val="18"/>
                    <w:szCs w:val="20"/>
                  </w:rPr>
                </w:pPr>
                <w:r w:rsidRPr="008A12C4">
                  <w:rPr>
                    <w:rFonts w:eastAsia="SimSun"/>
                    <w:color w:val="000000"/>
                    <w:sz w:val="18"/>
                    <w:szCs w:val="20"/>
                  </w:rPr>
                  <w:t>&lt;[ContributionFee|c0]&gt; / &lt;[ContributionFeePercent]&gt;</w:t>
                </w:r>
              </w:p>
            </w:tc>
          </w:tr>
        </w:tbl>
      </w:sdtContent>
    </w:sdt>
    <w:p w14:paraId="2F5451AB" w14:textId="50CDDFD7" w:rsidR="00A8582D" w:rsidRDefault="00A8582D" w:rsidP="00A8582D"/>
    <w:p w14:paraId="05112954" w14:textId="40F06342" w:rsidR="005A6345" w:rsidRDefault="005A6345">
      <w:r>
        <w:br w:type="page"/>
      </w:r>
    </w:p>
    <w:p w14:paraId="611CC526" w14:textId="77777777" w:rsidR="00A8582D" w:rsidRDefault="00A8582D" w:rsidP="00A8582D"/>
    <w:p w14:paraId="131A2BDF" w14:textId="77777777" w:rsidR="00DE2A5E" w:rsidRPr="00CE1129" w:rsidRDefault="00BB4EEF" w:rsidP="00DE2A5E">
      <w:pPr>
        <w:spacing w:line="276" w:lineRule="auto"/>
        <w:jc w:val="center"/>
        <w:rPr>
          <w:b/>
          <w:bCs/>
          <w:color w:val="19315B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27180FC7" wp14:editId="61221FBB">
            <wp:simplePos x="0" y="0"/>
            <wp:positionH relativeFrom="margin">
              <wp:posOffset>3165475</wp:posOffset>
            </wp:positionH>
            <wp:positionV relativeFrom="paragraph">
              <wp:posOffset>5122545</wp:posOffset>
            </wp:positionV>
            <wp:extent cx="270510" cy="200660"/>
            <wp:effectExtent l="0" t="0" r="0" b="8890"/>
            <wp:wrapNone/>
            <wp:docPr id="43" name="Graphic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75282BFC" wp14:editId="212C67B2">
            <wp:simplePos x="0" y="0"/>
            <wp:positionH relativeFrom="margin">
              <wp:align>center</wp:align>
            </wp:positionH>
            <wp:positionV relativeFrom="paragraph">
              <wp:posOffset>5606577</wp:posOffset>
            </wp:positionV>
            <wp:extent cx="288925" cy="288925"/>
            <wp:effectExtent l="19050" t="19050" r="15875" b="15875"/>
            <wp:wrapNone/>
            <wp:docPr id="46" name="Graphic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raphic 4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0168">
                      <a:off x="0" y="0"/>
                      <a:ext cx="288925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19315B"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3F92E8F6" wp14:editId="02000248">
            <wp:simplePos x="0" y="0"/>
            <wp:positionH relativeFrom="margin">
              <wp:align>center</wp:align>
            </wp:positionH>
            <wp:positionV relativeFrom="paragraph">
              <wp:posOffset>1004260</wp:posOffset>
            </wp:positionV>
            <wp:extent cx="2668772" cy="606538"/>
            <wp:effectExtent l="0" t="0" r="0" b="317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772" cy="606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2A5E">
        <w:rPr>
          <w:b/>
          <w:bCs/>
          <w:noProof/>
          <w:color w:val="19315B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64409F" wp14:editId="02100403">
                <wp:simplePos x="0" y="0"/>
                <wp:positionH relativeFrom="margin">
                  <wp:align>center</wp:align>
                </wp:positionH>
                <wp:positionV relativeFrom="paragraph">
                  <wp:posOffset>3186312</wp:posOffset>
                </wp:positionV>
                <wp:extent cx="4337685" cy="467360"/>
                <wp:effectExtent l="0" t="0" r="5715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685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220B3" w14:textId="77777777" w:rsidR="00DE2A5E" w:rsidRPr="00DE2A5E" w:rsidRDefault="00DE2A5E" w:rsidP="00DE2A5E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19315B"/>
                                <w:sz w:val="48"/>
                                <w:szCs w:val="48"/>
                              </w:rPr>
                            </w:pPr>
                            <w:r w:rsidRPr="00DE2A5E">
                              <w:rPr>
                                <w:rFonts w:cstheme="minorHAnsi"/>
                                <w:b/>
                                <w:bCs/>
                                <w:color w:val="19315B"/>
                                <w:sz w:val="44"/>
                                <w:szCs w:val="44"/>
                                <w:shd w:val="clear" w:color="auto" w:fill="FFFFFF"/>
                              </w:rPr>
                              <w:t xml:space="preserve">Midwinter </w:t>
                            </w:r>
                            <w:r w:rsidRPr="00B058EB">
                              <w:rPr>
                                <w:rFonts w:cstheme="minorHAnsi"/>
                                <w:b/>
                                <w:bCs/>
                                <w:color w:val="19315B"/>
                                <w:sz w:val="44"/>
                                <w:szCs w:val="44"/>
                                <w:shd w:val="clear" w:color="auto" w:fill="FFFFFF"/>
                              </w:rPr>
                              <w:t>Financial</w:t>
                            </w:r>
                            <w:r w:rsidRPr="00DE2A5E">
                              <w:rPr>
                                <w:rFonts w:cstheme="minorHAnsi"/>
                                <w:b/>
                                <w:bCs/>
                                <w:color w:val="19315B"/>
                                <w:sz w:val="44"/>
                                <w:szCs w:val="44"/>
                                <w:shd w:val="clear" w:color="auto" w:fill="FFFFFF"/>
                              </w:rPr>
                              <w:t xml:space="preserve"> Services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440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50.9pt;width:341.55pt;height:36.8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" stroked="f">
                <v:textbox>
                  <w:txbxContent>
                    <w:p w14:paraId="27C220B3" w14:textId="77777777" w:rsidR="00DE2A5E" w:rsidRPr="00DE2A5E" w:rsidRDefault="00DE2A5E" w:rsidP="00DE2A5E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19315B"/>
                          <w:sz w:val="48"/>
                          <w:szCs w:val="48"/>
                        </w:rPr>
                      </w:pPr>
                      <w:r w:rsidRPr="00DE2A5E">
                        <w:rPr>
                          <w:rFonts w:cstheme="minorHAnsi"/>
                          <w:b/>
                          <w:bCs/>
                          <w:color w:val="19315B"/>
                          <w:sz w:val="44"/>
                          <w:szCs w:val="44"/>
                          <w:shd w:val="clear" w:color="auto" w:fill="FFFFFF"/>
                        </w:rPr>
                        <w:t xml:space="preserve">Midwinter </w:t>
                      </w:r>
                      <w:r w:rsidRPr="00B058EB">
                        <w:rPr>
                          <w:rFonts w:cstheme="minorHAnsi"/>
                          <w:b/>
                          <w:bCs/>
                          <w:color w:val="19315B"/>
                          <w:sz w:val="44"/>
                          <w:szCs w:val="44"/>
                          <w:shd w:val="clear" w:color="auto" w:fill="FFFFFF"/>
                        </w:rPr>
                        <w:t>Financial</w:t>
                      </w:r>
                      <w:r w:rsidRPr="00DE2A5E">
                        <w:rPr>
                          <w:rFonts w:cstheme="minorHAnsi"/>
                          <w:b/>
                          <w:bCs/>
                          <w:color w:val="19315B"/>
                          <w:sz w:val="44"/>
                          <w:szCs w:val="44"/>
                          <w:shd w:val="clear" w:color="auto" w:fill="FFFFFF"/>
                        </w:rPr>
                        <w:t xml:space="preserve"> Services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E2A5E">
        <w:rPr>
          <w:b/>
          <w:bCs/>
          <w:noProof/>
          <w:color w:val="19315B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B768EF4" wp14:editId="4E56F265">
                <wp:simplePos x="0" y="0"/>
                <wp:positionH relativeFrom="margin">
                  <wp:align>center</wp:align>
                </wp:positionH>
                <wp:positionV relativeFrom="paragraph">
                  <wp:posOffset>4479925</wp:posOffset>
                </wp:positionV>
                <wp:extent cx="3667760" cy="1913255"/>
                <wp:effectExtent l="0" t="0" r="8890" b="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760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D8DF1" w14:textId="77777777" w:rsidR="00DE2A5E" w:rsidRDefault="00DE2A5E" w:rsidP="00DE2A5E">
                            <w:pPr>
                              <w:jc w:val="center"/>
                              <w:rPr>
                                <w:rFonts w:cstheme="minorHAnsi"/>
                                <w:color w:val="273246"/>
                                <w:shd w:val="clear" w:color="auto" w:fill="FFFFFF"/>
                              </w:rPr>
                            </w:pPr>
                          </w:p>
                          <w:p w14:paraId="7D3B1D94" w14:textId="77777777" w:rsidR="00DE2A5E" w:rsidRDefault="00DE2A5E" w:rsidP="00DE2A5E">
                            <w:pPr>
                              <w:jc w:val="center"/>
                              <w:rPr>
                                <w:rFonts w:cstheme="minorHAnsi"/>
                                <w:color w:val="273246"/>
                                <w:shd w:val="clear" w:color="auto" w:fill="FFFFFF"/>
                              </w:rPr>
                            </w:pPr>
                            <w:r w:rsidRPr="00DE2A5E">
                              <w:rPr>
                                <w:rFonts w:cstheme="minorHAnsi"/>
                                <w:color w:val="273246"/>
                                <w:shd w:val="clear" w:color="auto" w:fill="FFFFFF"/>
                              </w:rPr>
                              <w:t>Level 6/345 George Street, Sydney NSW 2000</w:t>
                            </w:r>
                          </w:p>
                          <w:p w14:paraId="5FEABE76" w14:textId="77777777" w:rsidR="00DE2A5E" w:rsidRDefault="00DE2A5E" w:rsidP="00DE2A5E">
                            <w:pPr>
                              <w:jc w:val="center"/>
                              <w:rPr>
                                <w:rFonts w:cstheme="minorHAnsi"/>
                                <w:color w:val="273246"/>
                                <w:shd w:val="clear" w:color="auto" w:fill="FFFFFF"/>
                              </w:rPr>
                            </w:pPr>
                          </w:p>
                          <w:p w14:paraId="4B998CE8" w14:textId="77777777" w:rsidR="00DE2A5E" w:rsidRDefault="00000000" w:rsidP="00DE2A5E">
                            <w:pPr>
                              <w:jc w:val="center"/>
                              <w:rPr>
                                <w:rFonts w:cstheme="minorHAnsi"/>
                                <w:color w:val="273246"/>
                                <w:shd w:val="clear" w:color="auto" w:fill="FFFFFF"/>
                              </w:rPr>
                            </w:pPr>
                            <w:hyperlink r:id="rId21" w:history="1">
                              <w:r w:rsidR="00DE2A5E" w:rsidRPr="00DE2A5E">
                                <w:rPr>
                                  <w:rStyle w:val="Hyperlink"/>
                                  <w:rFonts w:cstheme="minorHAnsi"/>
                                  <w:color w:val="273246"/>
                                  <w:u w:val="none"/>
                                  <w:shd w:val="clear" w:color="auto" w:fill="FFFFFF"/>
                                </w:rPr>
                                <w:t>info@midwinter.com.au</w:t>
                              </w:r>
                            </w:hyperlink>
                          </w:p>
                          <w:p w14:paraId="5CBF8A87" w14:textId="77777777" w:rsidR="00DE2A5E" w:rsidRPr="00DE2A5E" w:rsidRDefault="00DE2A5E" w:rsidP="00DE2A5E">
                            <w:pPr>
                              <w:jc w:val="center"/>
                              <w:rPr>
                                <w:rFonts w:cstheme="minorHAnsi"/>
                                <w:color w:val="273246"/>
                                <w:shd w:val="clear" w:color="auto" w:fill="FFFFFF"/>
                              </w:rPr>
                            </w:pPr>
                          </w:p>
                          <w:p w14:paraId="3B324C9D" w14:textId="77777777" w:rsidR="00DE2A5E" w:rsidRDefault="00DE2A5E" w:rsidP="00DE2A5E">
                            <w:pPr>
                              <w:jc w:val="center"/>
                              <w:rPr>
                                <w:rFonts w:cstheme="minorHAnsi"/>
                                <w:color w:val="273246"/>
                                <w:shd w:val="clear" w:color="auto" w:fill="FFFFFF"/>
                              </w:rPr>
                            </w:pPr>
                            <w:r w:rsidRPr="00DE2A5E">
                              <w:rPr>
                                <w:rFonts w:cstheme="minorHAnsi"/>
                                <w:color w:val="273246"/>
                                <w:shd w:val="clear" w:color="auto" w:fill="FFFFFF"/>
                              </w:rPr>
                              <w:t>1300 882 938</w:t>
                            </w:r>
                          </w:p>
                          <w:p w14:paraId="13B1E846" w14:textId="77777777" w:rsidR="00DE2A5E" w:rsidRDefault="00DE2A5E" w:rsidP="00DE2A5E">
                            <w:pPr>
                              <w:jc w:val="center"/>
                              <w:rPr>
                                <w:rFonts w:cstheme="minorHAnsi"/>
                                <w:color w:val="273246"/>
                                <w:shd w:val="clear" w:color="auto" w:fill="FFFFFF"/>
                              </w:rPr>
                            </w:pPr>
                          </w:p>
                          <w:p w14:paraId="2B28729D" w14:textId="77777777" w:rsidR="00DE2A5E" w:rsidRPr="00DE2A5E" w:rsidRDefault="00DE2A5E" w:rsidP="00DE2A5E">
                            <w:pPr>
                              <w:jc w:val="center"/>
                              <w:rPr>
                                <w:rFonts w:cstheme="minorHAnsi"/>
                                <w:color w:val="273246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68EF4" id="_x0000_s1027" type="#_x0000_t202" style="position:absolute;left:0;text-align:left;margin-left:0;margin-top:352.75pt;width:288.8pt;height:150.65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" stroked="f">
                <v:textbox>
                  <w:txbxContent>
                    <w:p w14:paraId="3FFD8DF1" w14:textId="77777777" w:rsidR="00DE2A5E" w:rsidRDefault="00DE2A5E" w:rsidP="00DE2A5E">
                      <w:pPr>
                        <w:jc w:val="center"/>
                        <w:rPr>
                          <w:rFonts w:cstheme="minorHAnsi"/>
                          <w:color w:val="273246"/>
                          <w:shd w:val="clear" w:color="auto" w:fill="FFFFFF"/>
                        </w:rPr>
                      </w:pPr>
                    </w:p>
                    <w:p w14:paraId="7D3B1D94" w14:textId="77777777" w:rsidR="00DE2A5E" w:rsidRDefault="00DE2A5E" w:rsidP="00DE2A5E">
                      <w:pPr>
                        <w:jc w:val="center"/>
                        <w:rPr>
                          <w:rFonts w:cstheme="minorHAnsi"/>
                          <w:color w:val="273246"/>
                          <w:shd w:val="clear" w:color="auto" w:fill="FFFFFF"/>
                        </w:rPr>
                      </w:pPr>
                      <w:r w:rsidRPr="00DE2A5E">
                        <w:rPr>
                          <w:rFonts w:cstheme="minorHAnsi"/>
                          <w:color w:val="273246"/>
                          <w:shd w:val="clear" w:color="auto" w:fill="FFFFFF"/>
                        </w:rPr>
                        <w:t>Level 6/345 George Street, Sydney NSW 2000</w:t>
                      </w:r>
                    </w:p>
                    <w:p w14:paraId="5FEABE76" w14:textId="77777777" w:rsidR="00DE2A5E" w:rsidRDefault="00DE2A5E" w:rsidP="00DE2A5E">
                      <w:pPr>
                        <w:jc w:val="center"/>
                        <w:rPr>
                          <w:rFonts w:cstheme="minorHAnsi"/>
                          <w:color w:val="273246"/>
                          <w:shd w:val="clear" w:color="auto" w:fill="FFFFFF"/>
                        </w:rPr>
                      </w:pPr>
                    </w:p>
                    <w:p w14:paraId="4B998CE8" w14:textId="77777777" w:rsidR="00DE2A5E" w:rsidRDefault="00000000" w:rsidP="00DE2A5E">
                      <w:pPr>
                        <w:jc w:val="center"/>
                        <w:rPr>
                          <w:rFonts w:cstheme="minorHAnsi"/>
                          <w:color w:val="273246"/>
                          <w:shd w:val="clear" w:color="auto" w:fill="FFFFFF"/>
                        </w:rPr>
                      </w:pPr>
                      <w:hyperlink r:id="rId22" w:history="1">
                        <w:r w:rsidR="00DE2A5E" w:rsidRPr="00DE2A5E">
                          <w:rPr>
                            <w:rStyle w:val="Hyperlink"/>
                            <w:rFonts w:cstheme="minorHAnsi"/>
                            <w:color w:val="273246"/>
                            <w:u w:val="none"/>
                            <w:shd w:val="clear" w:color="auto" w:fill="FFFFFF"/>
                          </w:rPr>
                          <w:t>info@midwinter.com.au</w:t>
                        </w:r>
                      </w:hyperlink>
                    </w:p>
                    <w:p w14:paraId="5CBF8A87" w14:textId="77777777" w:rsidR="00DE2A5E" w:rsidRPr="00DE2A5E" w:rsidRDefault="00DE2A5E" w:rsidP="00DE2A5E">
                      <w:pPr>
                        <w:jc w:val="center"/>
                        <w:rPr>
                          <w:rFonts w:cstheme="minorHAnsi"/>
                          <w:color w:val="273246"/>
                          <w:shd w:val="clear" w:color="auto" w:fill="FFFFFF"/>
                        </w:rPr>
                      </w:pPr>
                    </w:p>
                    <w:p w14:paraId="3B324C9D" w14:textId="77777777" w:rsidR="00DE2A5E" w:rsidRDefault="00DE2A5E" w:rsidP="00DE2A5E">
                      <w:pPr>
                        <w:jc w:val="center"/>
                        <w:rPr>
                          <w:rFonts w:cstheme="minorHAnsi"/>
                          <w:color w:val="273246"/>
                          <w:shd w:val="clear" w:color="auto" w:fill="FFFFFF"/>
                        </w:rPr>
                      </w:pPr>
                      <w:r w:rsidRPr="00DE2A5E">
                        <w:rPr>
                          <w:rFonts w:cstheme="minorHAnsi"/>
                          <w:color w:val="273246"/>
                          <w:shd w:val="clear" w:color="auto" w:fill="FFFFFF"/>
                        </w:rPr>
                        <w:t>1300 882 938</w:t>
                      </w:r>
                    </w:p>
                    <w:p w14:paraId="13B1E846" w14:textId="77777777" w:rsidR="00DE2A5E" w:rsidRDefault="00DE2A5E" w:rsidP="00DE2A5E">
                      <w:pPr>
                        <w:jc w:val="center"/>
                        <w:rPr>
                          <w:rFonts w:cstheme="minorHAnsi"/>
                          <w:color w:val="273246"/>
                          <w:shd w:val="clear" w:color="auto" w:fill="FFFFFF"/>
                        </w:rPr>
                      </w:pPr>
                    </w:p>
                    <w:p w14:paraId="2B28729D" w14:textId="77777777" w:rsidR="00DE2A5E" w:rsidRPr="00DE2A5E" w:rsidRDefault="00DE2A5E" w:rsidP="00DE2A5E">
                      <w:pPr>
                        <w:jc w:val="center"/>
                        <w:rPr>
                          <w:rFonts w:cstheme="minorHAnsi"/>
                          <w:color w:val="273246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789DEFAB" wp14:editId="5E00714C">
            <wp:simplePos x="0" y="0"/>
            <wp:positionH relativeFrom="margin">
              <wp:align>center</wp:align>
            </wp:positionH>
            <wp:positionV relativeFrom="paragraph">
              <wp:posOffset>4448066</wp:posOffset>
            </wp:positionV>
            <wp:extent cx="190500" cy="326390"/>
            <wp:effectExtent l="0" t="0" r="0" b="0"/>
            <wp:wrapNone/>
            <wp:docPr id="42" name="Graphic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32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2A5E" w:rsidRPr="00CE1129" w:rsidSect="005A6345">
      <w:headerReference w:type="first" r:id="rId25"/>
      <w:footerReference w:type="first" r:id="rId26"/>
      <w:type w:val="continuous"/>
      <w:pgSz w:w="12240" w:h="15840"/>
      <w:pgMar w:top="1985" w:right="992" w:bottom="993" w:left="851" w:header="851" w:footer="2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F9A22" w14:textId="77777777" w:rsidR="000259DD" w:rsidRDefault="000259DD" w:rsidP="003A5E05">
      <w:pPr>
        <w:spacing w:after="0" w:line="240" w:lineRule="auto"/>
      </w:pPr>
      <w:r>
        <w:separator/>
      </w:r>
    </w:p>
  </w:endnote>
  <w:endnote w:type="continuationSeparator" w:id="0">
    <w:p w14:paraId="1F83D723" w14:textId="77777777" w:rsidR="000259DD" w:rsidRDefault="000259DD" w:rsidP="003A5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EBD208-4EF0-4841-B0E7-A73017AF8CDF}"/>
    <w:embedBold r:id="rId2" w:fontKey="{79244FDE-5472-4257-819B-11AC0271B13B}"/>
    <w:embedItalic r:id="rId3" w:fontKey="{078A3D58-5E23-413D-B87B-063FCBA33F4D}"/>
    <w:embedBoldItalic r:id="rId4" w:fontKey="{869BD37E-1147-40AC-B287-061D4351AE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5789933"/>
      <w:docPartObj>
        <w:docPartGallery w:val="Page Numbers (Bottom of Page)"/>
        <w:docPartUnique/>
      </w:docPartObj>
    </w:sdtPr>
    <w:sdtEndPr>
      <w:rPr>
        <w:rFonts w:cs="Calibri"/>
        <w:noProof/>
        <w:color w:val="A4C2DB"/>
      </w:rPr>
    </w:sdtEndPr>
    <w:sdtContent>
      <w:p w14:paraId="1568DD0A" w14:textId="77777777" w:rsidR="00DA0B06" w:rsidRDefault="005E3751">
        <w:pPr>
          <w:pStyle w:val="Footer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111B91BF" wp14:editId="69B31943">
                  <wp:simplePos x="0" y="0"/>
                  <wp:positionH relativeFrom="page">
                    <wp:align>right</wp:align>
                  </wp:positionH>
                  <wp:positionV relativeFrom="paragraph">
                    <wp:posOffset>8627</wp:posOffset>
                  </wp:positionV>
                  <wp:extent cx="7729268" cy="0"/>
                  <wp:effectExtent l="0" t="0" r="0" b="0"/>
                  <wp:wrapNone/>
                  <wp:docPr id="33" name="Straight Connector 3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7729268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A4C2D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7E62EAEE" id="Straight Connector 33" o:spid="_x0000_s1026" style="position:absolute;z-index:25167360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7.4pt,.7pt" to="116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" strokecolor="#a4c2db">
                  <v:stroke joinstyle="miter"/>
                  <w10:wrap anchorx="page"/>
                </v:line>
              </w:pict>
            </mc:Fallback>
          </mc:AlternateContent>
        </w:r>
      </w:p>
      <w:p w14:paraId="72F47BBB" w14:textId="36A37FC6" w:rsidR="00DA0B06" w:rsidRPr="0074217F" w:rsidRDefault="0019179B" w:rsidP="0074217F">
        <w:pPr>
          <w:pStyle w:val="Footer"/>
          <w:tabs>
            <w:tab w:val="clear" w:pos="4680"/>
            <w:tab w:val="clear" w:pos="9360"/>
            <w:tab w:val="right" w:pos="10397"/>
          </w:tabs>
          <w:rPr>
            <w:rFonts w:cs="Calibri"/>
            <w:color w:val="A4C2DB"/>
          </w:rPr>
        </w:pPr>
        <w:r>
          <w:rPr>
            <w:rFonts w:cs="Calibri"/>
            <w:color w:val="A4C2DB"/>
            <w:shd w:val="clear" w:color="auto" w:fill="FFFFFF"/>
          </w:rPr>
          <w:t>Midwinter Financial Services Pty Ltd</w:t>
        </w:r>
        <w:r w:rsidR="005E3751" w:rsidRPr="0074217F">
          <w:rPr>
            <w:rFonts w:cs="Calibri"/>
            <w:color w:val="A4C2DB"/>
            <w:shd w:val="clear" w:color="auto" w:fill="FFFFFF"/>
          </w:rPr>
          <w:tab/>
        </w:r>
        <w:r w:rsidR="00DA0B06" w:rsidRPr="0074217F">
          <w:rPr>
            <w:rFonts w:cs="Calibri"/>
            <w:color w:val="A4C2DB"/>
          </w:rPr>
          <w:fldChar w:fldCharType="begin"/>
        </w:r>
        <w:r w:rsidR="00DA0B06" w:rsidRPr="0074217F">
          <w:rPr>
            <w:rFonts w:cs="Calibri"/>
            <w:color w:val="A4C2DB"/>
          </w:rPr>
          <w:instrText xml:space="preserve"> PAGE   \* MERGEFORMAT </w:instrText>
        </w:r>
        <w:r w:rsidR="00DA0B06" w:rsidRPr="0074217F">
          <w:rPr>
            <w:rFonts w:cs="Calibri"/>
            <w:color w:val="A4C2DB"/>
          </w:rPr>
          <w:fldChar w:fldCharType="separate"/>
        </w:r>
        <w:r w:rsidR="00977D6C">
          <w:rPr>
            <w:rFonts w:cs="Calibri"/>
            <w:noProof/>
            <w:color w:val="A4C2DB"/>
          </w:rPr>
          <w:t>14</w:t>
        </w:r>
        <w:r w:rsidR="00DA0B06" w:rsidRPr="0074217F">
          <w:rPr>
            <w:rFonts w:cs="Calibri"/>
            <w:noProof/>
            <w:color w:val="A4C2DB"/>
          </w:rPr>
          <w:fldChar w:fldCharType="end"/>
        </w:r>
      </w:p>
    </w:sdtContent>
  </w:sdt>
  <w:p w14:paraId="283BB07E" w14:textId="77777777" w:rsidR="003A5E05" w:rsidRDefault="003A5E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EDFC9" w14:textId="77777777" w:rsidR="00054CC9" w:rsidRPr="0074217F" w:rsidRDefault="00054CC9" w:rsidP="00054CC9">
    <w:pPr>
      <w:pStyle w:val="Footer"/>
      <w:tabs>
        <w:tab w:val="clear" w:pos="4680"/>
        <w:tab w:val="clear" w:pos="9360"/>
        <w:tab w:val="right" w:pos="10397"/>
      </w:tabs>
      <w:rPr>
        <w:rFonts w:cs="Calibri"/>
        <w:color w:val="A4C2DB"/>
      </w:rPr>
    </w:pPr>
    <w:r>
      <w:rPr>
        <w:rFonts w:cs="Calibri"/>
        <w:color w:val="A4C2DB"/>
        <w:shd w:val="clear" w:color="auto" w:fill="FFFFFF"/>
      </w:rPr>
      <w:t>Midwinter Financial Services Pty Ltd</w:t>
    </w:r>
    <w:r w:rsidRPr="0074217F">
      <w:rPr>
        <w:rFonts w:cs="Calibri"/>
        <w:color w:val="A4C2DB"/>
        <w:shd w:val="clear" w:color="auto" w:fill="FFFFFF"/>
      </w:rPr>
      <w:tab/>
    </w:r>
    <w:r w:rsidRPr="0074217F">
      <w:rPr>
        <w:rFonts w:cs="Calibri"/>
        <w:color w:val="A4C2DB"/>
      </w:rPr>
      <w:fldChar w:fldCharType="begin"/>
    </w:r>
    <w:r w:rsidRPr="0074217F">
      <w:rPr>
        <w:rFonts w:cs="Calibri"/>
        <w:color w:val="A4C2DB"/>
      </w:rPr>
      <w:instrText xml:space="preserve"> PAGE   \* MERGEFORMAT </w:instrText>
    </w:r>
    <w:r w:rsidRPr="0074217F">
      <w:rPr>
        <w:rFonts w:cs="Calibri"/>
        <w:color w:val="A4C2DB"/>
      </w:rPr>
      <w:fldChar w:fldCharType="separate"/>
    </w:r>
    <w:r>
      <w:rPr>
        <w:rFonts w:cs="Calibri"/>
        <w:color w:val="A4C2DB"/>
      </w:rPr>
      <w:t>3</w:t>
    </w:r>
    <w:r w:rsidRPr="0074217F">
      <w:rPr>
        <w:rFonts w:cs="Calibri"/>
        <w:noProof/>
        <w:color w:val="A4C2DB"/>
      </w:rPr>
      <w:fldChar w:fldCharType="end"/>
    </w:r>
  </w:p>
  <w:p w14:paraId="1889CF1B" w14:textId="77777777" w:rsidR="00054CC9" w:rsidRDefault="00054C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E1A80" w14:textId="77777777" w:rsidR="00054CC9" w:rsidRPr="0074217F" w:rsidRDefault="00054CC9" w:rsidP="00054CC9">
    <w:pPr>
      <w:pStyle w:val="Footer"/>
      <w:tabs>
        <w:tab w:val="clear" w:pos="4680"/>
        <w:tab w:val="clear" w:pos="9360"/>
        <w:tab w:val="right" w:pos="10397"/>
      </w:tabs>
      <w:rPr>
        <w:rFonts w:cs="Calibri"/>
        <w:color w:val="A4C2DB"/>
      </w:rPr>
    </w:pPr>
    <w:r>
      <w:rPr>
        <w:rFonts w:cs="Calibri"/>
        <w:color w:val="A4C2DB"/>
        <w:shd w:val="clear" w:color="auto" w:fill="FFFFFF"/>
      </w:rPr>
      <w:t>Midwinter Financial Services Pty Ltd</w:t>
    </w:r>
    <w:r w:rsidRPr="0074217F">
      <w:rPr>
        <w:rFonts w:cs="Calibri"/>
        <w:color w:val="A4C2DB"/>
        <w:shd w:val="clear" w:color="auto" w:fill="FFFFFF"/>
      </w:rPr>
      <w:tab/>
    </w:r>
    <w:r w:rsidRPr="0074217F">
      <w:rPr>
        <w:rFonts w:cs="Calibri"/>
        <w:color w:val="A4C2DB"/>
      </w:rPr>
      <w:fldChar w:fldCharType="begin"/>
    </w:r>
    <w:r w:rsidRPr="0074217F">
      <w:rPr>
        <w:rFonts w:cs="Calibri"/>
        <w:color w:val="A4C2DB"/>
      </w:rPr>
      <w:instrText xml:space="preserve"> PAGE   \* MERGEFORMAT </w:instrText>
    </w:r>
    <w:r w:rsidRPr="0074217F">
      <w:rPr>
        <w:rFonts w:cs="Calibri"/>
        <w:color w:val="A4C2DB"/>
      </w:rPr>
      <w:fldChar w:fldCharType="separate"/>
    </w:r>
    <w:r>
      <w:rPr>
        <w:rFonts w:cs="Calibri"/>
        <w:color w:val="A4C2DB"/>
      </w:rPr>
      <w:t>3</w:t>
    </w:r>
    <w:r w:rsidRPr="0074217F">
      <w:rPr>
        <w:rFonts w:cs="Calibri"/>
        <w:noProof/>
        <w:color w:val="A4C2DB"/>
      </w:rPr>
      <w:fldChar w:fldCharType="end"/>
    </w:r>
  </w:p>
  <w:p w14:paraId="3C6B5BC5" w14:textId="77777777" w:rsidR="00054CC9" w:rsidRDefault="00054C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B135A" w14:textId="77777777" w:rsidR="000259DD" w:rsidRDefault="000259DD" w:rsidP="003A5E05">
      <w:pPr>
        <w:spacing w:after="0" w:line="240" w:lineRule="auto"/>
      </w:pPr>
      <w:r>
        <w:separator/>
      </w:r>
    </w:p>
  </w:footnote>
  <w:footnote w:type="continuationSeparator" w:id="0">
    <w:p w14:paraId="11AAD66B" w14:textId="77777777" w:rsidR="000259DD" w:rsidRDefault="000259DD" w:rsidP="003A5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4A1B9" w14:textId="40029AD9" w:rsidR="003A5E05" w:rsidRPr="009F17A4" w:rsidRDefault="00FB2C35" w:rsidP="005E3751">
    <w:pPr>
      <w:pStyle w:val="Header"/>
      <w:jc w:val="right"/>
      <w:rPr>
        <w:color w:val="273246"/>
      </w:rPr>
    </w:pPr>
    <w:r w:rsidRPr="009F17A4">
      <w:rPr>
        <w:noProof/>
        <w:color w:val="273246"/>
        <w:lang w:val="en-US"/>
      </w:rPr>
      <w:drawing>
        <wp:anchor distT="0" distB="0" distL="114300" distR="114300" simplePos="0" relativeHeight="251668480" behindDoc="1" locked="0" layoutInCell="1" allowOverlap="1" wp14:anchorId="0D84B534" wp14:editId="37283CE5">
          <wp:simplePos x="0" y="0"/>
          <wp:positionH relativeFrom="margin">
            <wp:posOffset>47625</wp:posOffset>
          </wp:positionH>
          <wp:positionV relativeFrom="paragraph">
            <wp:posOffset>-187960</wp:posOffset>
          </wp:positionV>
          <wp:extent cx="1718310" cy="39052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" name="Picture 2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21113" cy="391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3751" w:rsidRPr="009F17A4">
      <w:rPr>
        <w:noProof/>
        <w:color w:val="273246"/>
        <w:lang w:val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DB4EF17" wp14:editId="41450D49">
              <wp:simplePos x="0" y="0"/>
              <wp:positionH relativeFrom="column">
                <wp:posOffset>-1069675</wp:posOffset>
              </wp:positionH>
              <wp:positionV relativeFrom="paragraph">
                <wp:posOffset>332680</wp:posOffset>
              </wp:positionV>
              <wp:extent cx="7936253" cy="10423"/>
              <wp:effectExtent l="19050" t="19050" r="26670" b="27940"/>
              <wp:wrapNone/>
              <wp:docPr id="32" name="Straight Connector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936253" cy="10423"/>
                      </a:xfrm>
                      <a:prstGeom prst="line">
                        <a:avLst/>
                      </a:prstGeom>
                      <a:ln w="28575">
                        <a:solidFill>
                          <a:srgbClr val="19315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713796" id="Straight Connector 3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4.25pt,26.2pt" to="540.6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" strokecolor="#19315b" strokeweight="2.25pt">
              <v:stroke joinstyle="miter"/>
            </v:line>
          </w:pict>
        </mc:Fallback>
      </mc:AlternateContent>
    </w:r>
    <w:r w:rsidR="009A1D6E" w:rsidRPr="009A1D6E">
      <w:rPr>
        <w:sz w:val="20"/>
      </w:rPr>
      <w:t xml:space="preserve"> </w:t>
    </w:r>
    <w:r w:rsidR="0019179B">
      <w:rPr>
        <w:sz w:val="20"/>
      </w:rPr>
      <w:t xml:space="preserve">AdviceOS </w:t>
    </w:r>
    <w:r w:rsidR="008816D6">
      <w:rPr>
        <w:sz w:val="20"/>
      </w:rPr>
      <w:t>Templates</w:t>
    </w:r>
    <w:r w:rsidR="0019179B">
      <w:rPr>
        <w:sz w:val="20"/>
      </w:rPr>
      <w:t xml:space="preserve"> – </w:t>
    </w:r>
    <w:r w:rsidR="00221D28" w:rsidRPr="00221D28">
      <w:rPr>
        <w:sz w:val="20"/>
      </w:rPr>
      <w:t>Recommended vs Alternative scenario</w:t>
    </w:r>
    <w:r w:rsidR="00E46425">
      <w:rPr>
        <w:sz w:val="20"/>
      </w:rPr>
      <w:t xml:space="preserve"> changes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2D702" w14:textId="77777777" w:rsidR="00CE1129" w:rsidRDefault="003C661E">
    <w:pPr>
      <w:pStyle w:val="Header"/>
    </w:pPr>
    <w:r w:rsidRPr="00CE1129">
      <w:rPr>
        <w:noProof/>
        <w:lang w:val="en-US"/>
      </w:rPr>
      <mc:AlternateContent>
        <mc:Choice Requires="wps">
          <w:drawing>
            <wp:anchor distT="0" distB="0" distL="114300" distR="114300" simplePos="0" relativeHeight="251667455" behindDoc="0" locked="0" layoutInCell="1" allowOverlap="1" wp14:anchorId="16DD071E" wp14:editId="3866D354">
              <wp:simplePos x="0" y="0"/>
              <wp:positionH relativeFrom="margin">
                <wp:align>center</wp:align>
              </wp:positionH>
              <wp:positionV relativeFrom="paragraph">
                <wp:posOffset>-634365</wp:posOffset>
              </wp:positionV>
              <wp:extent cx="8024774" cy="10231200"/>
              <wp:effectExtent l="0" t="0" r="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24774" cy="10231200"/>
                      </a:xfrm>
                      <a:prstGeom prst="rect">
                        <a:avLst/>
                      </a:prstGeom>
                      <a:solidFill>
                        <a:srgbClr val="19315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0C9A2B" id="Rectangle 9" o:spid="_x0000_s1026" style="position:absolute;margin-left:0;margin-top:-49.95pt;width:631.85pt;height:805.6pt;z-index:25166745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" fillcolor="#19315b" stroked="f" strokeweight="1pt">
              <w10:wrap anchorx="margin"/>
            </v:rect>
          </w:pict>
        </mc:Fallback>
      </mc:AlternateContent>
    </w:r>
    <w:r w:rsidR="00EC4A86">
      <w:rPr>
        <w:noProof/>
        <w:lang w:val="en-US"/>
      </w:rPr>
      <w:drawing>
        <wp:anchor distT="0" distB="0" distL="114300" distR="114300" simplePos="0" relativeHeight="251679744" behindDoc="0" locked="0" layoutInCell="1" allowOverlap="1" wp14:anchorId="5BC617A7" wp14:editId="59864F36">
          <wp:simplePos x="0" y="0"/>
          <wp:positionH relativeFrom="margin">
            <wp:posOffset>3171916</wp:posOffset>
          </wp:positionH>
          <wp:positionV relativeFrom="paragraph">
            <wp:posOffset>4439095</wp:posOffset>
          </wp:positionV>
          <wp:extent cx="5460365" cy="5967095"/>
          <wp:effectExtent l="0" t="0" r="6985" b="0"/>
          <wp:wrapNone/>
          <wp:docPr id="4" name="Picture 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0365" cy="5967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4AD9">
      <w:rPr>
        <w:noProof/>
        <w:lang w:val="en-US"/>
      </w:rPr>
      <w:drawing>
        <wp:anchor distT="0" distB="0" distL="114300" distR="114300" simplePos="0" relativeHeight="251678720" behindDoc="1" locked="0" layoutInCell="1" allowOverlap="1" wp14:anchorId="1099B9E4" wp14:editId="747D0930">
          <wp:simplePos x="0" y="0"/>
          <wp:positionH relativeFrom="page">
            <wp:align>left</wp:align>
          </wp:positionH>
          <wp:positionV relativeFrom="paragraph">
            <wp:posOffset>-540376</wp:posOffset>
          </wp:positionV>
          <wp:extent cx="3497530" cy="2626446"/>
          <wp:effectExtent l="0" t="0" r="8255" b="254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rcRect l="31344" t="8553"/>
                  <a:stretch/>
                </pic:blipFill>
                <pic:spPr bwMode="auto">
                  <a:xfrm rot="10800000">
                    <a:off x="0" y="0"/>
                    <a:ext cx="3497530" cy="26264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4781C" w14:textId="62715FB9" w:rsidR="001F3D2D" w:rsidRPr="009F17A4" w:rsidRDefault="001F3D2D" w:rsidP="001F3D2D">
    <w:pPr>
      <w:pStyle w:val="Header"/>
      <w:jc w:val="right"/>
      <w:rPr>
        <w:color w:val="273246"/>
      </w:rPr>
    </w:pPr>
    <w:r w:rsidRPr="009F17A4">
      <w:rPr>
        <w:noProof/>
        <w:color w:val="273246"/>
        <w:lang w:val="en-US"/>
      </w:rPr>
      <w:drawing>
        <wp:anchor distT="0" distB="0" distL="114300" distR="114300" simplePos="0" relativeHeight="251685888" behindDoc="1" locked="0" layoutInCell="1" allowOverlap="1" wp14:anchorId="2860776E" wp14:editId="17D285B7">
          <wp:simplePos x="0" y="0"/>
          <wp:positionH relativeFrom="margin">
            <wp:posOffset>47625</wp:posOffset>
          </wp:positionH>
          <wp:positionV relativeFrom="paragraph">
            <wp:posOffset>-187960</wp:posOffset>
          </wp:positionV>
          <wp:extent cx="1718310" cy="390525"/>
          <wp:effectExtent l="0" t="0" r="0" b="9525"/>
          <wp:wrapNone/>
          <wp:docPr id="22" name="Picture 2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21113" cy="391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17A4">
      <w:rPr>
        <w:noProof/>
        <w:color w:val="273246"/>
        <w:lang w:val="en-US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2606D4A" wp14:editId="484D5F03">
              <wp:simplePos x="0" y="0"/>
              <wp:positionH relativeFrom="column">
                <wp:posOffset>-1069675</wp:posOffset>
              </wp:positionH>
              <wp:positionV relativeFrom="paragraph">
                <wp:posOffset>332680</wp:posOffset>
              </wp:positionV>
              <wp:extent cx="7936253" cy="10423"/>
              <wp:effectExtent l="19050" t="19050" r="26670" b="2794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936253" cy="10423"/>
                      </a:xfrm>
                      <a:prstGeom prst="line">
                        <a:avLst/>
                      </a:prstGeom>
                      <a:ln w="28575">
                        <a:solidFill>
                          <a:srgbClr val="19315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23684A" id="Straight Connector 12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4.25pt,26.2pt" to="540.6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" strokecolor="#19315b" strokeweight="2.25pt">
              <v:stroke joinstyle="miter"/>
            </v:line>
          </w:pict>
        </mc:Fallback>
      </mc:AlternateContent>
    </w:r>
    <w:r w:rsidRPr="009A1D6E">
      <w:rPr>
        <w:sz w:val="20"/>
      </w:rPr>
      <w:t xml:space="preserve"> </w:t>
    </w:r>
    <w:r>
      <w:rPr>
        <w:sz w:val="20"/>
      </w:rPr>
      <w:t xml:space="preserve">AdviceOS Templates – </w:t>
    </w:r>
    <w:r w:rsidR="00221D28" w:rsidRPr="00221D28">
      <w:rPr>
        <w:sz w:val="20"/>
      </w:rPr>
      <w:t>Recommended vs Alternative scenario</w:t>
    </w:r>
    <w:r>
      <w:rPr>
        <w:sz w:val="20"/>
      </w:rPr>
      <w:t xml:space="preserve"> changes</w:t>
    </w:r>
  </w:p>
  <w:p w14:paraId="652C6C98" w14:textId="77777777" w:rsidR="00BB4EEF" w:rsidRDefault="00BB4EEF">
    <w:pPr>
      <w:pStyle w:val="Header"/>
    </w:pPr>
    <w:r>
      <w:rPr>
        <w:noProof/>
        <w:lang w:val="en-US"/>
      </w:rPr>
      <w:drawing>
        <wp:anchor distT="0" distB="0" distL="114300" distR="114300" simplePos="0" relativeHeight="251683840" behindDoc="0" locked="0" layoutInCell="1" allowOverlap="1" wp14:anchorId="7BD65A77" wp14:editId="695973F3">
          <wp:simplePos x="0" y="0"/>
          <wp:positionH relativeFrom="margin">
            <wp:posOffset>3171916</wp:posOffset>
          </wp:positionH>
          <wp:positionV relativeFrom="paragraph">
            <wp:posOffset>4439095</wp:posOffset>
          </wp:positionV>
          <wp:extent cx="5460365" cy="5967095"/>
          <wp:effectExtent l="0" t="0" r="6985" b="0"/>
          <wp:wrapNone/>
          <wp:docPr id="23" name="Picture 2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c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0365" cy="5967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F064F1"/>
    <w:multiLevelType w:val="hybridMultilevel"/>
    <w:tmpl w:val="9D8A4ED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3C0CB1"/>
    <w:multiLevelType w:val="hybridMultilevel"/>
    <w:tmpl w:val="3B4636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931CE"/>
    <w:multiLevelType w:val="hybridMultilevel"/>
    <w:tmpl w:val="6F6E5EC2"/>
    <w:lvl w:ilvl="0" w:tplc="97C25FB0">
      <w:start w:val="1"/>
      <w:numFmt w:val="bullet"/>
      <w:pStyle w:val="BulletPoints"/>
      <w:lvlText w:val=""/>
      <w:lvlJc w:val="left"/>
      <w:pPr>
        <w:ind w:left="720" w:hanging="360"/>
      </w:pPr>
      <w:rPr>
        <w:rFonts w:ascii="Wingdings" w:hAnsi="Wingdings" w:hint="default"/>
        <w:color w:val="365F91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65F91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365F91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E1648A"/>
    <w:multiLevelType w:val="hybridMultilevel"/>
    <w:tmpl w:val="6002C67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F36810"/>
    <w:multiLevelType w:val="hybridMultilevel"/>
    <w:tmpl w:val="D21C1BE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9B1A34"/>
    <w:multiLevelType w:val="hybridMultilevel"/>
    <w:tmpl w:val="EAB6FC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DA26ED"/>
    <w:multiLevelType w:val="hybridMultilevel"/>
    <w:tmpl w:val="0700E67A"/>
    <w:lvl w:ilvl="0" w:tplc="0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12008481">
    <w:abstractNumId w:val="0"/>
  </w:num>
  <w:num w:numId="2" w16cid:durableId="1410494193">
    <w:abstractNumId w:val="4"/>
  </w:num>
  <w:num w:numId="3" w16cid:durableId="216548795">
    <w:abstractNumId w:val="5"/>
  </w:num>
  <w:num w:numId="4" w16cid:durableId="1474131513">
    <w:abstractNumId w:val="2"/>
  </w:num>
  <w:num w:numId="5" w16cid:durableId="507714573">
    <w:abstractNumId w:val="1"/>
  </w:num>
  <w:num w:numId="6" w16cid:durableId="266083222">
    <w:abstractNumId w:val="3"/>
  </w:num>
  <w:num w:numId="7" w16cid:durableId="19144679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61E"/>
    <w:rsid w:val="000245A0"/>
    <w:rsid w:val="000259DD"/>
    <w:rsid w:val="00037FCB"/>
    <w:rsid w:val="00054CC9"/>
    <w:rsid w:val="00081B6D"/>
    <w:rsid w:val="00091CCA"/>
    <w:rsid w:val="000D15E2"/>
    <w:rsid w:val="000D54AB"/>
    <w:rsid w:val="000D6758"/>
    <w:rsid w:val="000F5F89"/>
    <w:rsid w:val="00110989"/>
    <w:rsid w:val="00117A64"/>
    <w:rsid w:val="00132AC1"/>
    <w:rsid w:val="00144334"/>
    <w:rsid w:val="0019179B"/>
    <w:rsid w:val="001A4AD9"/>
    <w:rsid w:val="001A76B2"/>
    <w:rsid w:val="001D6066"/>
    <w:rsid w:val="001E783B"/>
    <w:rsid w:val="001F3D2D"/>
    <w:rsid w:val="00214117"/>
    <w:rsid w:val="00217872"/>
    <w:rsid w:val="00220B67"/>
    <w:rsid w:val="00221D28"/>
    <w:rsid w:val="00244C04"/>
    <w:rsid w:val="00246241"/>
    <w:rsid w:val="00250763"/>
    <w:rsid w:val="002A44D1"/>
    <w:rsid w:val="002C2208"/>
    <w:rsid w:val="002D40B9"/>
    <w:rsid w:val="002E6C40"/>
    <w:rsid w:val="0032060B"/>
    <w:rsid w:val="00320D6E"/>
    <w:rsid w:val="003440F4"/>
    <w:rsid w:val="003763E9"/>
    <w:rsid w:val="003A18C2"/>
    <w:rsid w:val="003A5E05"/>
    <w:rsid w:val="003C661E"/>
    <w:rsid w:val="00441008"/>
    <w:rsid w:val="0044205D"/>
    <w:rsid w:val="00465AD1"/>
    <w:rsid w:val="004B01CD"/>
    <w:rsid w:val="004C1C5C"/>
    <w:rsid w:val="004D77A4"/>
    <w:rsid w:val="004F48B1"/>
    <w:rsid w:val="00521114"/>
    <w:rsid w:val="005226D0"/>
    <w:rsid w:val="00530E74"/>
    <w:rsid w:val="00562EEF"/>
    <w:rsid w:val="005746A1"/>
    <w:rsid w:val="005A13BB"/>
    <w:rsid w:val="005A6345"/>
    <w:rsid w:val="005B781F"/>
    <w:rsid w:val="005C1E81"/>
    <w:rsid w:val="005E3751"/>
    <w:rsid w:val="005F09DE"/>
    <w:rsid w:val="005F3186"/>
    <w:rsid w:val="006225E0"/>
    <w:rsid w:val="00625455"/>
    <w:rsid w:val="00633503"/>
    <w:rsid w:val="00636790"/>
    <w:rsid w:val="006506D2"/>
    <w:rsid w:val="0065606E"/>
    <w:rsid w:val="00666702"/>
    <w:rsid w:val="006F0CCC"/>
    <w:rsid w:val="006F18AF"/>
    <w:rsid w:val="0070606C"/>
    <w:rsid w:val="0072669B"/>
    <w:rsid w:val="00730260"/>
    <w:rsid w:val="007302F8"/>
    <w:rsid w:val="0074217F"/>
    <w:rsid w:val="00760A3F"/>
    <w:rsid w:val="0076593F"/>
    <w:rsid w:val="00796EB7"/>
    <w:rsid w:val="007A6B20"/>
    <w:rsid w:val="007F7CDA"/>
    <w:rsid w:val="00837863"/>
    <w:rsid w:val="00837BD4"/>
    <w:rsid w:val="008813CC"/>
    <w:rsid w:val="008816D6"/>
    <w:rsid w:val="008B02B4"/>
    <w:rsid w:val="008D5BBF"/>
    <w:rsid w:val="008E5CC2"/>
    <w:rsid w:val="008F2DF1"/>
    <w:rsid w:val="00900B37"/>
    <w:rsid w:val="00941DF9"/>
    <w:rsid w:val="009568CE"/>
    <w:rsid w:val="009612C3"/>
    <w:rsid w:val="00974D96"/>
    <w:rsid w:val="00977D6C"/>
    <w:rsid w:val="009A1589"/>
    <w:rsid w:val="009A1D6E"/>
    <w:rsid w:val="009B184F"/>
    <w:rsid w:val="009B2E8D"/>
    <w:rsid w:val="009F17A4"/>
    <w:rsid w:val="00A10B44"/>
    <w:rsid w:val="00A143BA"/>
    <w:rsid w:val="00A32845"/>
    <w:rsid w:val="00A37194"/>
    <w:rsid w:val="00A44DEA"/>
    <w:rsid w:val="00A57A88"/>
    <w:rsid w:val="00A66DDA"/>
    <w:rsid w:val="00A76471"/>
    <w:rsid w:val="00A8582D"/>
    <w:rsid w:val="00AC516E"/>
    <w:rsid w:val="00AE18CC"/>
    <w:rsid w:val="00AF0BA8"/>
    <w:rsid w:val="00AF49C1"/>
    <w:rsid w:val="00B058EB"/>
    <w:rsid w:val="00B42ADE"/>
    <w:rsid w:val="00B5288B"/>
    <w:rsid w:val="00B644EF"/>
    <w:rsid w:val="00B95932"/>
    <w:rsid w:val="00BB1305"/>
    <w:rsid w:val="00BB4EEF"/>
    <w:rsid w:val="00BD19C5"/>
    <w:rsid w:val="00BD328F"/>
    <w:rsid w:val="00BF2F96"/>
    <w:rsid w:val="00BF31A0"/>
    <w:rsid w:val="00C03EA5"/>
    <w:rsid w:val="00C15633"/>
    <w:rsid w:val="00C15964"/>
    <w:rsid w:val="00C5019B"/>
    <w:rsid w:val="00C84773"/>
    <w:rsid w:val="00CA12C5"/>
    <w:rsid w:val="00CC471D"/>
    <w:rsid w:val="00CD7C1C"/>
    <w:rsid w:val="00CE1129"/>
    <w:rsid w:val="00CE54A2"/>
    <w:rsid w:val="00D019F0"/>
    <w:rsid w:val="00D033F6"/>
    <w:rsid w:val="00D64AD1"/>
    <w:rsid w:val="00D71EAB"/>
    <w:rsid w:val="00D87B45"/>
    <w:rsid w:val="00D91B17"/>
    <w:rsid w:val="00DA0B06"/>
    <w:rsid w:val="00DB4FC1"/>
    <w:rsid w:val="00DD3DD2"/>
    <w:rsid w:val="00DD3F37"/>
    <w:rsid w:val="00DE2A5E"/>
    <w:rsid w:val="00E04472"/>
    <w:rsid w:val="00E14421"/>
    <w:rsid w:val="00E30604"/>
    <w:rsid w:val="00E3188D"/>
    <w:rsid w:val="00E46425"/>
    <w:rsid w:val="00E52BCB"/>
    <w:rsid w:val="00E87291"/>
    <w:rsid w:val="00EA6170"/>
    <w:rsid w:val="00EC4A86"/>
    <w:rsid w:val="00EC71EA"/>
    <w:rsid w:val="00ED610D"/>
    <w:rsid w:val="00EE448B"/>
    <w:rsid w:val="00EF045A"/>
    <w:rsid w:val="00EF397B"/>
    <w:rsid w:val="00EF490A"/>
    <w:rsid w:val="00F33251"/>
    <w:rsid w:val="00F77A6C"/>
    <w:rsid w:val="00F908DD"/>
    <w:rsid w:val="00F93886"/>
    <w:rsid w:val="00FB2C35"/>
    <w:rsid w:val="00FD7A3D"/>
    <w:rsid w:val="00FF6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3DB11C"/>
  <w15:chartTrackingRefBased/>
  <w15:docId w15:val="{7DCA9B50-9505-4C37-A6D3-C043DF678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17F"/>
    <w:rPr>
      <w:rFonts w:ascii="Calibri" w:hAnsi="Calibri"/>
      <w:color w:val="4E6579" w:themeColor="accent6"/>
    </w:rPr>
  </w:style>
  <w:style w:type="paragraph" w:styleId="Heading1">
    <w:name w:val="heading 1"/>
    <w:basedOn w:val="Normal"/>
    <w:next w:val="Normal"/>
    <w:link w:val="Heading1Char"/>
    <w:uiPriority w:val="9"/>
    <w:rsid w:val="003A5E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5F93BF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F17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F93B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9F17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6638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44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F93B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5E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E05"/>
  </w:style>
  <w:style w:type="paragraph" w:styleId="Footer">
    <w:name w:val="footer"/>
    <w:basedOn w:val="Normal"/>
    <w:link w:val="FooterChar"/>
    <w:uiPriority w:val="99"/>
    <w:unhideWhenUsed/>
    <w:rsid w:val="003A5E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E05"/>
  </w:style>
  <w:style w:type="character" w:customStyle="1" w:styleId="Heading1Char">
    <w:name w:val="Heading 1 Char"/>
    <w:basedOn w:val="DefaultParagraphFont"/>
    <w:link w:val="Heading1"/>
    <w:uiPriority w:val="9"/>
    <w:rsid w:val="003A5E05"/>
    <w:rPr>
      <w:rFonts w:asciiTheme="majorHAnsi" w:eastAsiaTheme="majorEastAsia" w:hAnsiTheme="majorHAnsi" w:cstheme="majorBidi"/>
      <w:color w:val="5F93BF" w:themeColor="accent1" w:themeShade="BF"/>
      <w:sz w:val="32"/>
      <w:szCs w:val="32"/>
    </w:rPr>
  </w:style>
  <w:style w:type="paragraph" w:styleId="NoSpacing">
    <w:name w:val="No Spacing"/>
    <w:aliases w:val="Bold normal"/>
    <w:link w:val="NoSpacingChar"/>
    <w:uiPriority w:val="1"/>
    <w:qFormat/>
    <w:rsid w:val="00CE1129"/>
    <w:pPr>
      <w:spacing w:after="0" w:line="240" w:lineRule="auto"/>
    </w:pPr>
  </w:style>
  <w:style w:type="table" w:styleId="TableGrid">
    <w:name w:val="Table Grid"/>
    <w:basedOn w:val="TableNormal"/>
    <w:uiPriority w:val="59"/>
    <w:rsid w:val="006335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6335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FB1C1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FB1C1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633503"/>
    <w:pPr>
      <w:spacing w:after="0" w:line="240" w:lineRule="auto"/>
    </w:pPr>
    <w:tblPr>
      <w:tblStyleRowBandSize w:val="1"/>
      <w:tblStyleColBandSize w:val="1"/>
      <w:tblBorders>
        <w:top w:val="single" w:sz="4" w:space="0" w:color="DAE6F0" w:themeColor="accent1" w:themeTint="66"/>
        <w:left w:val="single" w:sz="4" w:space="0" w:color="DAE6F0" w:themeColor="accent1" w:themeTint="66"/>
        <w:bottom w:val="single" w:sz="4" w:space="0" w:color="DAE6F0" w:themeColor="accent1" w:themeTint="66"/>
        <w:right w:val="single" w:sz="4" w:space="0" w:color="DAE6F0" w:themeColor="accent1" w:themeTint="66"/>
        <w:insideH w:val="single" w:sz="4" w:space="0" w:color="DAE6F0" w:themeColor="accent1" w:themeTint="66"/>
        <w:insideV w:val="single" w:sz="4" w:space="0" w:color="DAE6F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8DAE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A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5">
    <w:name w:val="Grid Table 2 Accent 5"/>
    <w:basedOn w:val="TableNormal"/>
    <w:uiPriority w:val="47"/>
    <w:rsid w:val="00AF0BA8"/>
    <w:pPr>
      <w:spacing w:after="0" w:line="240" w:lineRule="auto"/>
    </w:pPr>
    <w:tblPr>
      <w:tblStyleRowBandSize w:val="1"/>
      <w:tblStyleColBandSize w:val="1"/>
      <w:tblBorders>
        <w:top w:val="single" w:sz="2" w:space="0" w:color="E3E8EE" w:themeColor="accent5" w:themeTint="99"/>
        <w:bottom w:val="single" w:sz="2" w:space="0" w:color="E3E8EE" w:themeColor="accent5" w:themeTint="99"/>
        <w:insideH w:val="single" w:sz="2" w:space="0" w:color="E3E8EE" w:themeColor="accent5" w:themeTint="99"/>
        <w:insideV w:val="single" w:sz="2" w:space="0" w:color="E3E8E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8E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8E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7F9" w:themeFill="accent5" w:themeFillTint="33"/>
      </w:tcPr>
    </w:tblStylePr>
    <w:tblStylePr w:type="band1Horz">
      <w:tblPr/>
      <w:tcPr>
        <w:shd w:val="clear" w:color="auto" w:fill="F5F7F9" w:themeFill="accent5" w:themeFillTint="33"/>
      </w:tcPr>
    </w:tblStylePr>
  </w:style>
  <w:style w:type="table" w:styleId="ListTable2-Accent1">
    <w:name w:val="List Table 2 Accent 1"/>
    <w:basedOn w:val="TableNormal"/>
    <w:uiPriority w:val="47"/>
    <w:rsid w:val="00AF0BA8"/>
    <w:pPr>
      <w:spacing w:after="0" w:line="240" w:lineRule="auto"/>
    </w:pPr>
    <w:tblPr>
      <w:tblStyleRowBandSize w:val="1"/>
      <w:tblStyleColBandSize w:val="1"/>
      <w:tblBorders>
        <w:top w:val="single" w:sz="4" w:space="0" w:color="C8DAE9" w:themeColor="accent1" w:themeTint="99"/>
        <w:bottom w:val="single" w:sz="4" w:space="0" w:color="C8DAE9" w:themeColor="accent1" w:themeTint="99"/>
        <w:insideH w:val="single" w:sz="4" w:space="0" w:color="C8DAE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F7" w:themeFill="accent1" w:themeFillTint="33"/>
      </w:tcPr>
    </w:tblStylePr>
    <w:tblStylePr w:type="band1Horz">
      <w:tblPr/>
      <w:tcPr>
        <w:shd w:val="clear" w:color="auto" w:fill="ECF2F7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E2A5E"/>
    <w:rPr>
      <w:color w:val="00AFCB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E2A5E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9F17A4"/>
    <w:rPr>
      <w:rFonts w:asciiTheme="majorHAnsi" w:eastAsiaTheme="majorEastAsia" w:hAnsiTheme="majorHAnsi" w:cstheme="majorBidi"/>
      <w:color w:val="5F93BF" w:themeColor="accent1" w:themeShade="BF"/>
      <w:sz w:val="26"/>
      <w:szCs w:val="26"/>
    </w:rPr>
  </w:style>
  <w:style w:type="paragraph" w:customStyle="1" w:styleId="H1Midwinter">
    <w:name w:val="H1 Midwinter"/>
    <w:basedOn w:val="Heading1"/>
    <w:link w:val="H1MidwinterChar"/>
    <w:qFormat/>
    <w:rsid w:val="0074217F"/>
    <w:rPr>
      <w:rFonts w:ascii="Calibri" w:hAnsi="Calibri" w:cstheme="minorHAnsi"/>
      <w:b/>
      <w:bCs/>
      <w:color w:val="19315B" w:themeColor="text2"/>
      <w:sz w:val="56"/>
      <w:szCs w:val="56"/>
    </w:rPr>
  </w:style>
  <w:style w:type="paragraph" w:customStyle="1" w:styleId="H2Midwinter">
    <w:name w:val="H2 Midwinter"/>
    <w:basedOn w:val="Heading2"/>
    <w:link w:val="H2MidwinterChar"/>
    <w:qFormat/>
    <w:rsid w:val="0074217F"/>
    <w:rPr>
      <w:rFonts w:ascii="Calibri" w:hAnsi="Calibri" w:cstheme="minorHAnsi"/>
      <w:b/>
      <w:bCs/>
      <w:color w:val="19315B" w:themeColor="text2"/>
      <w:sz w:val="40"/>
      <w:szCs w:val="40"/>
    </w:rPr>
  </w:style>
  <w:style w:type="character" w:customStyle="1" w:styleId="H1MidwinterChar">
    <w:name w:val="H1 Midwinter Char"/>
    <w:basedOn w:val="Heading1Char"/>
    <w:link w:val="H1Midwinter"/>
    <w:rsid w:val="0074217F"/>
    <w:rPr>
      <w:rFonts w:ascii="Calibri" w:eastAsiaTheme="majorEastAsia" w:hAnsi="Calibri" w:cstheme="minorHAnsi"/>
      <w:b/>
      <w:bCs/>
      <w:color w:val="19315B" w:themeColor="text2"/>
      <w:sz w:val="56"/>
      <w:szCs w:val="56"/>
    </w:rPr>
  </w:style>
  <w:style w:type="paragraph" w:customStyle="1" w:styleId="H3Midwinter">
    <w:name w:val="H3 Midwinter"/>
    <w:basedOn w:val="Heading3"/>
    <w:link w:val="H3MidwinterChar"/>
    <w:qFormat/>
    <w:rsid w:val="0074217F"/>
    <w:pPr>
      <w:spacing w:line="276" w:lineRule="auto"/>
    </w:pPr>
    <w:rPr>
      <w:rFonts w:ascii="Calibri" w:hAnsi="Calibri"/>
      <w:b/>
      <w:bCs/>
      <w:color w:val="19315B"/>
      <w:sz w:val="32"/>
      <w:szCs w:val="32"/>
    </w:rPr>
  </w:style>
  <w:style w:type="character" w:customStyle="1" w:styleId="H2MidwinterChar">
    <w:name w:val="H2 Midwinter Char"/>
    <w:basedOn w:val="Heading2Char"/>
    <w:link w:val="H2Midwinter"/>
    <w:rsid w:val="0074217F"/>
    <w:rPr>
      <w:rFonts w:ascii="Calibri" w:eastAsiaTheme="majorEastAsia" w:hAnsi="Calibri" w:cstheme="minorHAnsi"/>
      <w:b/>
      <w:bCs/>
      <w:color w:val="19315B" w:themeColor="text2"/>
      <w:sz w:val="40"/>
      <w:szCs w:val="40"/>
    </w:rPr>
  </w:style>
  <w:style w:type="paragraph" w:customStyle="1" w:styleId="H4Midwinter">
    <w:name w:val="H4 Midwinter"/>
    <w:basedOn w:val="Heading4"/>
    <w:link w:val="H4MidwinterChar"/>
    <w:qFormat/>
    <w:rsid w:val="00117A64"/>
    <w:pPr>
      <w:spacing w:line="276" w:lineRule="auto"/>
    </w:pPr>
    <w:rPr>
      <w:rFonts w:ascii="Calibri" w:hAnsi="Calibri"/>
      <w:b/>
      <w:bCs/>
      <w:i w:val="0"/>
      <w:color w:val="19315B" w:themeColor="text2"/>
      <w:sz w:val="24"/>
      <w:szCs w:val="24"/>
    </w:rPr>
  </w:style>
  <w:style w:type="character" w:customStyle="1" w:styleId="H3MidwinterChar">
    <w:name w:val="H3 Midwinter Char"/>
    <w:basedOn w:val="DefaultParagraphFont"/>
    <w:link w:val="H3Midwinter"/>
    <w:rsid w:val="0074217F"/>
    <w:rPr>
      <w:rFonts w:ascii="Calibri" w:eastAsiaTheme="majorEastAsia" w:hAnsi="Calibri" w:cstheme="majorBidi"/>
      <w:b/>
      <w:bCs/>
      <w:color w:val="19315B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F17A4"/>
    <w:rPr>
      <w:rFonts w:asciiTheme="majorHAnsi" w:eastAsiaTheme="majorEastAsia" w:hAnsiTheme="majorHAnsi" w:cstheme="majorBidi"/>
      <w:color w:val="366388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74217F"/>
    <w:pPr>
      <w:outlineLvl w:val="9"/>
    </w:pPr>
    <w:rPr>
      <w:color w:val="19315B" w:themeColor="text2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44D1"/>
    <w:rPr>
      <w:rFonts w:asciiTheme="majorHAnsi" w:eastAsiaTheme="majorEastAsia" w:hAnsiTheme="majorHAnsi" w:cstheme="majorBidi"/>
      <w:i/>
      <w:iCs/>
      <w:color w:val="5F93BF" w:themeColor="accent1" w:themeShade="BF"/>
    </w:rPr>
  </w:style>
  <w:style w:type="character" w:customStyle="1" w:styleId="H4MidwinterChar">
    <w:name w:val="H4 Midwinter Char"/>
    <w:basedOn w:val="Heading4Char"/>
    <w:link w:val="H4Midwinter"/>
    <w:rsid w:val="00117A64"/>
    <w:rPr>
      <w:rFonts w:ascii="Calibri" w:eastAsiaTheme="majorEastAsia" w:hAnsi="Calibri" w:cstheme="majorBidi"/>
      <w:b/>
      <w:bCs/>
      <w:i w:val="0"/>
      <w:iCs/>
      <w:color w:val="19315B" w:themeColor="text2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2A44D1"/>
    <w:pPr>
      <w:spacing w:before="240" w:after="120"/>
    </w:pPr>
    <w:rPr>
      <w:rFonts w:asciiTheme="minorHAnsi" w:hAnsiTheme="minorHAnsi" w:cstheme="minorHAnsi"/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A143BA"/>
    <w:pPr>
      <w:spacing w:before="120" w:after="0"/>
      <w:ind w:left="220"/>
    </w:pPr>
    <w:rPr>
      <w:rFonts w:asciiTheme="minorHAnsi" w:hAnsiTheme="minorHAnsi" w:cstheme="minorHAnsi"/>
      <w:b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A143BA"/>
    <w:pPr>
      <w:spacing w:after="0"/>
      <w:ind w:left="440"/>
    </w:pPr>
    <w:rPr>
      <w:rFonts w:asciiTheme="minorHAnsi" w:hAnsiTheme="minorHAnsi" w:cstheme="minorHAnsi"/>
      <w:b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4217F"/>
    <w:pPr>
      <w:spacing w:after="0" w:line="240" w:lineRule="auto"/>
      <w:contextualSpacing/>
    </w:pPr>
    <w:rPr>
      <w:rFonts w:eastAsiaTheme="majorEastAsia" w:cstheme="majorBidi"/>
      <w:color w:val="19315B" w:themeColor="text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217F"/>
    <w:rPr>
      <w:rFonts w:ascii="Calibri" w:eastAsiaTheme="majorEastAsia" w:hAnsi="Calibri" w:cstheme="majorBidi"/>
      <w:color w:val="19315B" w:themeColor="text2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217F"/>
    <w:pPr>
      <w:numPr>
        <w:ilvl w:val="1"/>
      </w:numPr>
    </w:pPr>
    <w:rPr>
      <w:rFonts w:eastAsiaTheme="minorEastAsia"/>
      <w:color w:val="849BB0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4217F"/>
    <w:rPr>
      <w:rFonts w:ascii="Calibri" w:eastAsiaTheme="minorEastAsia" w:hAnsi="Calibri"/>
      <w:color w:val="849BB0" w:themeColor="text1" w:themeTint="A5"/>
      <w:spacing w:val="15"/>
    </w:rPr>
  </w:style>
  <w:style w:type="character" w:styleId="SubtleEmphasis">
    <w:name w:val="Subtle Emphasis"/>
    <w:aliases w:val="Header Table,Table text"/>
    <w:basedOn w:val="DefaultParagraphFont"/>
    <w:uiPriority w:val="19"/>
    <w:qFormat/>
    <w:rsid w:val="0074217F"/>
    <w:rPr>
      <w:rFonts w:ascii="Calibri" w:hAnsi="Calibri"/>
      <w:i/>
      <w:iCs/>
      <w:color w:val="718CA3" w:themeColor="text1" w:themeTint="BF"/>
      <w:sz w:val="22"/>
    </w:rPr>
  </w:style>
  <w:style w:type="character" w:styleId="Emphasis">
    <w:name w:val="Emphasis"/>
    <w:basedOn w:val="DefaultParagraphFont"/>
    <w:uiPriority w:val="20"/>
    <w:qFormat/>
    <w:rsid w:val="0074217F"/>
    <w:rPr>
      <w:rFonts w:ascii="Calibri" w:hAnsi="Calibri"/>
      <w:i/>
      <w:iCs/>
      <w:sz w:val="22"/>
    </w:rPr>
  </w:style>
  <w:style w:type="character" w:styleId="IntenseEmphasis">
    <w:name w:val="Intense Emphasis"/>
    <w:aliases w:val="Table,TODO"/>
    <w:basedOn w:val="DefaultParagraphFont"/>
    <w:uiPriority w:val="21"/>
    <w:qFormat/>
    <w:rsid w:val="0074217F"/>
    <w:rPr>
      <w:rFonts w:ascii="Calibri" w:hAnsi="Calibri"/>
      <w:i/>
      <w:iCs/>
      <w:color w:val="A4C2DB" w:themeColor="accent1"/>
      <w:sz w:val="22"/>
    </w:rPr>
  </w:style>
  <w:style w:type="character" w:styleId="Strong">
    <w:name w:val="Strong"/>
    <w:basedOn w:val="DefaultParagraphFont"/>
    <w:uiPriority w:val="22"/>
    <w:qFormat/>
    <w:rsid w:val="0074217F"/>
    <w:rPr>
      <w:rFonts w:ascii="Calibri" w:hAnsi="Calibri"/>
      <w:b/>
      <w:bCs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74217F"/>
    <w:pPr>
      <w:spacing w:before="200"/>
      <w:ind w:left="864" w:right="864"/>
      <w:jc w:val="center"/>
    </w:pPr>
    <w:rPr>
      <w:i/>
      <w:iCs/>
      <w:color w:val="718CA3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217F"/>
    <w:rPr>
      <w:rFonts w:ascii="Calibri" w:hAnsi="Calibri"/>
      <w:i/>
      <w:iCs/>
      <w:color w:val="718CA3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217F"/>
    <w:pPr>
      <w:pBdr>
        <w:top w:val="single" w:sz="4" w:space="10" w:color="A4C2DB" w:themeColor="accent1"/>
        <w:bottom w:val="single" w:sz="4" w:space="10" w:color="A4C2DB" w:themeColor="accent1"/>
      </w:pBdr>
      <w:spacing w:before="360" w:after="360"/>
      <w:ind w:left="864" w:right="864"/>
      <w:jc w:val="center"/>
    </w:pPr>
    <w:rPr>
      <w:i/>
      <w:iCs/>
      <w:color w:val="A4C2D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217F"/>
    <w:rPr>
      <w:rFonts w:ascii="Calibri" w:hAnsi="Calibri"/>
      <w:i/>
      <w:iCs/>
      <w:color w:val="A4C2DB" w:themeColor="accent1"/>
    </w:rPr>
  </w:style>
  <w:style w:type="character" w:styleId="SubtleReference">
    <w:name w:val="Subtle Reference"/>
    <w:basedOn w:val="DefaultParagraphFont"/>
    <w:uiPriority w:val="31"/>
    <w:qFormat/>
    <w:rsid w:val="0074217F"/>
    <w:rPr>
      <w:rFonts w:ascii="Calibri" w:hAnsi="Calibri"/>
      <w:smallCaps/>
      <w:color w:val="849BB0" w:themeColor="text1" w:themeTint="A5"/>
      <w:sz w:val="22"/>
    </w:rPr>
  </w:style>
  <w:style w:type="character" w:styleId="IntenseReference">
    <w:name w:val="Intense Reference"/>
    <w:basedOn w:val="DefaultParagraphFont"/>
    <w:uiPriority w:val="32"/>
    <w:qFormat/>
    <w:rsid w:val="0074217F"/>
    <w:rPr>
      <w:rFonts w:ascii="Calibri" w:hAnsi="Calibri"/>
      <w:b/>
      <w:bCs/>
      <w:smallCaps/>
      <w:color w:val="A4C2DB" w:themeColor="accent1"/>
      <w:spacing w:val="5"/>
      <w:sz w:val="22"/>
    </w:rPr>
  </w:style>
  <w:style w:type="character" w:styleId="BookTitle">
    <w:name w:val="Book Title"/>
    <w:basedOn w:val="DefaultParagraphFont"/>
    <w:uiPriority w:val="33"/>
    <w:qFormat/>
    <w:rsid w:val="0074217F"/>
    <w:rPr>
      <w:rFonts w:ascii="Calibri" w:hAnsi="Calibri"/>
      <w:b/>
      <w:bCs/>
      <w:i/>
      <w:iCs/>
      <w:spacing w:val="5"/>
      <w:sz w:val="22"/>
    </w:rPr>
  </w:style>
  <w:style w:type="paragraph" w:styleId="ListParagraph">
    <w:name w:val="List Paragraph"/>
    <w:basedOn w:val="Normal"/>
    <w:uiPriority w:val="34"/>
    <w:qFormat/>
    <w:rsid w:val="0074217F"/>
    <w:pPr>
      <w:ind w:left="720"/>
      <w:contextualSpacing/>
    </w:pPr>
  </w:style>
  <w:style w:type="paragraph" w:customStyle="1" w:styleId="Note">
    <w:name w:val="Note"/>
    <w:basedOn w:val="Normal"/>
    <w:link w:val="NoteChar"/>
    <w:qFormat/>
    <w:rsid w:val="00320D6E"/>
    <w:pPr>
      <w:spacing w:before="160" w:line="336" w:lineRule="auto"/>
    </w:pPr>
    <w:rPr>
      <w:rFonts w:ascii="Arial" w:eastAsia="Arial Unicode MS" w:hAnsi="Arial" w:cs="Arial"/>
      <w:i/>
      <w:color w:val="3878AE"/>
      <w:lang w:val="en-AU"/>
    </w:rPr>
  </w:style>
  <w:style w:type="character" w:customStyle="1" w:styleId="NoteChar">
    <w:name w:val="Note Char"/>
    <w:basedOn w:val="DefaultParagraphFont"/>
    <w:link w:val="Note"/>
    <w:rsid w:val="00320D6E"/>
    <w:rPr>
      <w:rFonts w:ascii="Arial" w:eastAsia="Arial Unicode MS" w:hAnsi="Arial" w:cs="Arial"/>
      <w:i/>
      <w:color w:val="3878AE"/>
      <w:lang w:val="en-AU"/>
    </w:rPr>
  </w:style>
  <w:style w:type="paragraph" w:styleId="TOC4">
    <w:name w:val="toc 4"/>
    <w:basedOn w:val="Normal"/>
    <w:next w:val="Normal"/>
    <w:autoRedefine/>
    <w:uiPriority w:val="39"/>
    <w:unhideWhenUsed/>
    <w:rsid w:val="00A143BA"/>
    <w:pPr>
      <w:spacing w:after="0"/>
      <w:ind w:left="660"/>
    </w:pPr>
    <w:rPr>
      <w:rFonts w:asciiTheme="minorHAnsi" w:hAnsiTheme="minorHAnsi" w:cstheme="minorHAnsi"/>
      <w:i/>
      <w:sz w:val="20"/>
      <w:szCs w:val="20"/>
    </w:rPr>
  </w:style>
  <w:style w:type="character" w:customStyle="1" w:styleId="NoSpacingChar">
    <w:name w:val="No Spacing Char"/>
    <w:aliases w:val="Bold normal Char"/>
    <w:basedOn w:val="DefaultParagraphFont"/>
    <w:link w:val="NoSpacing"/>
    <w:uiPriority w:val="1"/>
    <w:rsid w:val="00CE54A2"/>
  </w:style>
  <w:style w:type="paragraph" w:customStyle="1" w:styleId="BulletPoints">
    <w:name w:val="Bullet Points"/>
    <w:basedOn w:val="ListParagraph"/>
    <w:qFormat/>
    <w:rsid w:val="00EF397B"/>
    <w:pPr>
      <w:numPr>
        <w:numId w:val="4"/>
      </w:numPr>
      <w:spacing w:before="160" w:line="336" w:lineRule="auto"/>
    </w:pPr>
    <w:rPr>
      <w:rFonts w:ascii="Arial" w:eastAsia="Arial Unicode MS" w:hAnsi="Arial" w:cs="Arial"/>
      <w:color w:val="auto"/>
      <w:lang w:val="en-AU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DB4FC1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DB4FC1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DB4FC1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DB4FC1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B4FC1"/>
    <w:pPr>
      <w:spacing w:after="0"/>
      <w:ind w:left="176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2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mailto:info@midwinter.com.au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7.sv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sv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11.png"/><Relationship Id="rId28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mailto:info@midwinter.com.au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ownloads\MW-document-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F3CC6F5E32E4E4BB4E894C2F9B59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9B2695-FA56-4615-B915-478035B96267}"/>
      </w:docPartPr>
      <w:docPartBody>
        <w:p w:rsidR="009E2D18" w:rsidRDefault="007364F5" w:rsidP="007364F5">
          <w:pPr>
            <w:pStyle w:val="6F3CC6F5E32E4E4BB4E894C2F9B5941D"/>
          </w:pPr>
          <w:r w:rsidRPr="00EA17CE">
            <w:rPr>
              <w:rStyle w:val="PlaceholderText"/>
            </w:rPr>
            <w:t>Click here to enter text.</w:t>
          </w:r>
        </w:p>
      </w:docPartBody>
    </w:docPart>
    <w:docPart>
      <w:docPartPr>
        <w:name w:val="73329B91CCD6464C8966F83FABB5B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86336-EDBE-401E-99A1-9B40D93F6F3A}"/>
      </w:docPartPr>
      <w:docPartBody>
        <w:p w:rsidR="009E2D18" w:rsidRDefault="007364F5" w:rsidP="007364F5">
          <w:pPr>
            <w:pStyle w:val="73329B91CCD6464C8966F83FABB5B2AA"/>
          </w:pPr>
          <w:r w:rsidRPr="00EA17CE">
            <w:rPr>
              <w:rStyle w:val="PlaceholderText"/>
            </w:rPr>
            <w:t>Click here to enter text.</w:t>
          </w:r>
        </w:p>
      </w:docPartBody>
    </w:docPart>
    <w:docPart>
      <w:docPartPr>
        <w:name w:val="932CAFA3A8874E82896881DDCE569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4AD740-7BBF-4075-B008-E0A92922A3FA}"/>
      </w:docPartPr>
      <w:docPartBody>
        <w:p w:rsidR="009E2D18" w:rsidRDefault="007364F5" w:rsidP="007364F5">
          <w:pPr>
            <w:pStyle w:val="932CAFA3A8874E82896881DDCE569169"/>
          </w:pPr>
          <w:r w:rsidRPr="00CF2CE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245430F6C542DAB5A8E6CF9DF62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A6B5D-871B-47CA-9BF9-B942D31B8CB7}"/>
      </w:docPartPr>
      <w:docPartBody>
        <w:p w:rsidR="009E2D18" w:rsidRDefault="007364F5" w:rsidP="007364F5">
          <w:pPr>
            <w:pStyle w:val="BE245430F6C542DAB5A8E6CF9DF6246D"/>
          </w:pPr>
          <w:r w:rsidRPr="00EA17CE">
            <w:rPr>
              <w:rStyle w:val="PlaceholderText"/>
            </w:rPr>
            <w:t>Click here to enter text.</w:t>
          </w:r>
        </w:p>
      </w:docPartBody>
    </w:docPart>
    <w:docPart>
      <w:docPartPr>
        <w:name w:val="09683AB62E014A70AB6CB19FBE25A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74EF4-1CA9-4C59-986D-92106D5EF28A}"/>
      </w:docPartPr>
      <w:docPartBody>
        <w:p w:rsidR="009E2D18" w:rsidRDefault="007364F5" w:rsidP="007364F5">
          <w:pPr>
            <w:pStyle w:val="09683AB62E014A70AB6CB19FBE25AC5E"/>
          </w:pPr>
          <w:r w:rsidRPr="00EA17CE">
            <w:rPr>
              <w:rStyle w:val="PlaceholderText"/>
            </w:rPr>
            <w:t>Click here to enter text.</w:t>
          </w:r>
        </w:p>
      </w:docPartBody>
    </w:docPart>
    <w:docPart>
      <w:docPartPr>
        <w:name w:val="5B03CC9286E44320BBCA806775465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7C071-4242-49B9-B2C9-41585CBD91FA}"/>
      </w:docPartPr>
      <w:docPartBody>
        <w:p w:rsidR="009E2D18" w:rsidRDefault="007364F5" w:rsidP="007364F5">
          <w:pPr>
            <w:pStyle w:val="5B03CC9286E44320BBCA80677546517D"/>
          </w:pPr>
          <w:r w:rsidRPr="00CF2CE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49FA1451A247C6BD40F9F2BF603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E2982-326C-48FC-858F-72EF25708ED6}"/>
      </w:docPartPr>
      <w:docPartBody>
        <w:p w:rsidR="009E2D18" w:rsidRDefault="007364F5" w:rsidP="007364F5">
          <w:pPr>
            <w:pStyle w:val="9B49FA1451A247C6BD40F9F2BF603116"/>
          </w:pPr>
          <w:r w:rsidRPr="00EA17CE">
            <w:rPr>
              <w:rStyle w:val="PlaceholderText"/>
            </w:rPr>
            <w:t>Click here to enter text.</w:t>
          </w:r>
        </w:p>
      </w:docPartBody>
    </w:docPart>
    <w:docPart>
      <w:docPartPr>
        <w:name w:val="B47732AC39FA413B965B738B3FC3E8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793A81-55DB-4A2A-ABB1-76B2CD0F176F}"/>
      </w:docPartPr>
      <w:docPartBody>
        <w:p w:rsidR="009E2D18" w:rsidRDefault="007364F5" w:rsidP="007364F5">
          <w:pPr>
            <w:pStyle w:val="B47732AC39FA413B965B738B3FC3E870"/>
          </w:pPr>
          <w:r w:rsidRPr="00EA17CE">
            <w:rPr>
              <w:rStyle w:val="PlaceholderText"/>
            </w:rPr>
            <w:t>Click here to enter text.</w:t>
          </w:r>
        </w:p>
      </w:docPartBody>
    </w:docPart>
    <w:docPart>
      <w:docPartPr>
        <w:name w:val="13D758297B5B450B9CF75B9F74BBB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AD3D5-3FF6-4B46-9A8C-58410B4DB09D}"/>
      </w:docPartPr>
      <w:docPartBody>
        <w:p w:rsidR="009E2D18" w:rsidRDefault="007364F5" w:rsidP="007364F5">
          <w:pPr>
            <w:pStyle w:val="13D758297B5B450B9CF75B9F74BBB46D"/>
          </w:pPr>
          <w:r w:rsidRPr="00CF2CE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6D09C79F3648A99B242696D388C7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CC4105-4DAA-47BF-9D2C-E404215F90B6}"/>
      </w:docPartPr>
      <w:docPartBody>
        <w:p w:rsidR="009E2D18" w:rsidRDefault="007364F5" w:rsidP="007364F5">
          <w:pPr>
            <w:pStyle w:val="AF6D09C79F3648A99B242696D388C7E7"/>
          </w:pPr>
          <w:r w:rsidRPr="00EA17CE">
            <w:rPr>
              <w:rStyle w:val="PlaceholderText"/>
            </w:rPr>
            <w:t>Click here to enter text.</w:t>
          </w:r>
        </w:p>
      </w:docPartBody>
    </w:docPart>
    <w:docPart>
      <w:docPartPr>
        <w:name w:val="75D034DE63404FD0874BD21ABD4849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CCB85-7152-429C-B42E-FDCC4F154AE6}"/>
      </w:docPartPr>
      <w:docPartBody>
        <w:p w:rsidR="009E2D18" w:rsidRDefault="007364F5" w:rsidP="007364F5">
          <w:pPr>
            <w:pStyle w:val="75D034DE63404FD0874BD21ABD484927"/>
          </w:pPr>
          <w:r w:rsidRPr="00EA17CE">
            <w:rPr>
              <w:rStyle w:val="PlaceholderText"/>
            </w:rPr>
            <w:t>Click here to enter text.</w:t>
          </w:r>
        </w:p>
      </w:docPartBody>
    </w:docPart>
    <w:docPart>
      <w:docPartPr>
        <w:name w:val="30970796FEA24F18AC8441B15AFCF0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BEA0E5-7FED-407A-81B8-8DC5951CF20E}"/>
      </w:docPartPr>
      <w:docPartBody>
        <w:p w:rsidR="009E2D18" w:rsidRDefault="007364F5" w:rsidP="007364F5">
          <w:pPr>
            <w:pStyle w:val="30970796FEA24F18AC8441B15AFCF061"/>
          </w:pPr>
          <w:r w:rsidRPr="00CF2CE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01D85B798E4E73968F00804F897D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CB929-47EA-4836-9F00-68D46BD69A15}"/>
      </w:docPartPr>
      <w:docPartBody>
        <w:p w:rsidR="009E2D18" w:rsidRDefault="007364F5" w:rsidP="007364F5">
          <w:pPr>
            <w:pStyle w:val="2E01D85B798E4E73968F00804F897D09"/>
          </w:pPr>
          <w:r w:rsidRPr="00EA17CE">
            <w:rPr>
              <w:rStyle w:val="PlaceholderText"/>
            </w:rPr>
            <w:t>Click here to enter text.</w:t>
          </w:r>
        </w:p>
      </w:docPartBody>
    </w:docPart>
    <w:docPart>
      <w:docPartPr>
        <w:name w:val="06A59FFB856A442B9C14B3233F808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F391D-9434-4748-AB2B-2F00F872F69B}"/>
      </w:docPartPr>
      <w:docPartBody>
        <w:p w:rsidR="009E2D18" w:rsidRDefault="007364F5" w:rsidP="007364F5">
          <w:pPr>
            <w:pStyle w:val="06A59FFB856A442B9C14B3233F8082E1"/>
          </w:pPr>
          <w:r w:rsidRPr="00EA17CE">
            <w:rPr>
              <w:rStyle w:val="PlaceholderText"/>
            </w:rPr>
            <w:t>Click here to enter text.</w:t>
          </w:r>
        </w:p>
      </w:docPartBody>
    </w:docPart>
    <w:docPart>
      <w:docPartPr>
        <w:name w:val="7E9241ADE5454F7789CEBA54C35F4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82D89-2475-4D27-805E-36CC03FD2EE0}"/>
      </w:docPartPr>
      <w:docPartBody>
        <w:p w:rsidR="009E2D18" w:rsidRDefault="007364F5" w:rsidP="007364F5">
          <w:pPr>
            <w:pStyle w:val="7E9241ADE5454F7789CEBA54C35F4C11"/>
          </w:pPr>
          <w:r w:rsidRPr="00CF2CE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13579BBD4241B59C99C4E6AC47C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69EF8-324B-49ED-BBD7-52E4C77D4AFA}"/>
      </w:docPartPr>
      <w:docPartBody>
        <w:p w:rsidR="009E2D18" w:rsidRDefault="007364F5" w:rsidP="007364F5">
          <w:pPr>
            <w:pStyle w:val="6813579BBD4241B59C99C4E6AC47CA8B"/>
          </w:pPr>
          <w:r w:rsidRPr="00EA17CE">
            <w:rPr>
              <w:rStyle w:val="PlaceholderText"/>
            </w:rPr>
            <w:t>Click here to enter text.</w:t>
          </w:r>
        </w:p>
      </w:docPartBody>
    </w:docPart>
    <w:docPart>
      <w:docPartPr>
        <w:name w:val="D6538744F401427F89EE1FE8FE942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86D30-0D5C-46AC-A657-C32C707B2B36}"/>
      </w:docPartPr>
      <w:docPartBody>
        <w:p w:rsidR="009E2D18" w:rsidRDefault="007364F5" w:rsidP="007364F5">
          <w:pPr>
            <w:pStyle w:val="D6538744F401427F89EE1FE8FE9422C5"/>
          </w:pPr>
          <w:r w:rsidRPr="00EA17CE">
            <w:rPr>
              <w:rStyle w:val="PlaceholderText"/>
            </w:rPr>
            <w:t>Click here to enter text.</w:t>
          </w:r>
        </w:p>
      </w:docPartBody>
    </w:docPart>
    <w:docPart>
      <w:docPartPr>
        <w:name w:val="26320F951413481882EF620424697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06F4A-4BDD-4555-B534-EE6F3B7D5679}"/>
      </w:docPartPr>
      <w:docPartBody>
        <w:p w:rsidR="009E2D18" w:rsidRDefault="007364F5" w:rsidP="007364F5">
          <w:pPr>
            <w:pStyle w:val="26320F951413481882EF620424697550"/>
          </w:pPr>
          <w:r w:rsidRPr="00CF2CE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FAB672890749EBBD935FDA28CAC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50F9E8-A5A7-4997-84B4-5B902596A3B3}"/>
      </w:docPartPr>
      <w:docPartBody>
        <w:p w:rsidR="009E2D18" w:rsidRDefault="007364F5" w:rsidP="007364F5">
          <w:pPr>
            <w:pStyle w:val="FAFAB672890749EBBD935FDA28CAC98B"/>
          </w:pPr>
          <w:r w:rsidRPr="00EA17CE">
            <w:rPr>
              <w:rStyle w:val="PlaceholderText"/>
            </w:rPr>
            <w:t>Click here to enter text.</w:t>
          </w:r>
        </w:p>
      </w:docPartBody>
    </w:docPart>
    <w:docPart>
      <w:docPartPr>
        <w:name w:val="AD1E53DF6A644B5FB593A9550EEA4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D338B-7658-49A8-9DBF-9DAC14A5A448}"/>
      </w:docPartPr>
      <w:docPartBody>
        <w:p w:rsidR="009E2D18" w:rsidRDefault="007364F5" w:rsidP="007364F5">
          <w:pPr>
            <w:pStyle w:val="AD1E53DF6A644B5FB593A9550EEA4C2A"/>
          </w:pPr>
          <w:r w:rsidRPr="00EA17CE">
            <w:rPr>
              <w:rStyle w:val="PlaceholderText"/>
            </w:rPr>
            <w:t>Click here to enter text.</w:t>
          </w:r>
        </w:p>
      </w:docPartBody>
    </w:docPart>
    <w:docPart>
      <w:docPartPr>
        <w:name w:val="80872BFBFBFD4F62B908CB9D6285BD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D106FB-5F91-4AA7-A3DC-5093DFAD94CE}"/>
      </w:docPartPr>
      <w:docPartBody>
        <w:p w:rsidR="009E2D18" w:rsidRDefault="007364F5" w:rsidP="007364F5">
          <w:pPr>
            <w:pStyle w:val="80872BFBFBFD4F62B908CB9D6285BDBD"/>
          </w:pPr>
          <w:r w:rsidRPr="00CF2CE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AB7E0D31F843C886253170081AF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6D0F8A-7204-4064-AF41-7624F8C8B049}"/>
      </w:docPartPr>
      <w:docPartBody>
        <w:p w:rsidR="009E2D18" w:rsidRDefault="007364F5" w:rsidP="007364F5">
          <w:pPr>
            <w:pStyle w:val="12AB7E0D31F843C886253170081AF126"/>
          </w:pPr>
          <w:r w:rsidRPr="00EA17CE">
            <w:rPr>
              <w:rStyle w:val="PlaceholderText"/>
            </w:rPr>
            <w:t>Click here to enter text.</w:t>
          </w:r>
        </w:p>
      </w:docPartBody>
    </w:docPart>
    <w:docPart>
      <w:docPartPr>
        <w:name w:val="3D3B6D3BF4454AE481D13A98797A60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FA623-86BD-411A-8469-EE3B50A20F43}"/>
      </w:docPartPr>
      <w:docPartBody>
        <w:p w:rsidR="009E2D18" w:rsidRDefault="007364F5" w:rsidP="007364F5">
          <w:pPr>
            <w:pStyle w:val="3D3B6D3BF4454AE481D13A98797A60CD"/>
          </w:pPr>
          <w:r w:rsidRPr="00EA17CE">
            <w:rPr>
              <w:rStyle w:val="PlaceholderText"/>
            </w:rPr>
            <w:t>Click here to enter text.</w:t>
          </w:r>
        </w:p>
      </w:docPartBody>
    </w:docPart>
    <w:docPart>
      <w:docPartPr>
        <w:name w:val="A76E7746773F42B891B3346CA0A64C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1286AD-674E-4955-8896-DEB03E31B91F}"/>
      </w:docPartPr>
      <w:docPartBody>
        <w:p w:rsidR="009E2D18" w:rsidRDefault="007364F5" w:rsidP="007364F5">
          <w:pPr>
            <w:pStyle w:val="A76E7746773F42B891B3346CA0A64C8B"/>
          </w:pPr>
          <w:r w:rsidRPr="00CF2CE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54689C593D4DC4B35E00E06FEBB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8136A0-3D27-42FB-8F5C-7FA728256524}"/>
      </w:docPartPr>
      <w:docPartBody>
        <w:p w:rsidR="009E2D18" w:rsidRDefault="007364F5" w:rsidP="007364F5">
          <w:pPr>
            <w:pStyle w:val="2854689C593D4DC4B35E00E06FEBB6D5"/>
          </w:pPr>
          <w:r w:rsidRPr="00EA17CE">
            <w:rPr>
              <w:rStyle w:val="PlaceholderText"/>
            </w:rPr>
            <w:t>Click here to enter text.</w:t>
          </w:r>
        </w:p>
      </w:docPartBody>
    </w:docPart>
    <w:docPart>
      <w:docPartPr>
        <w:name w:val="1D0031DB6A1E4DB1A1CC8FEEF9E55B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90790-6697-4C19-B6F2-79795D47301F}"/>
      </w:docPartPr>
      <w:docPartBody>
        <w:p w:rsidR="009E2D18" w:rsidRDefault="007364F5" w:rsidP="007364F5">
          <w:pPr>
            <w:pStyle w:val="1D0031DB6A1E4DB1A1CC8FEEF9E55B0D"/>
          </w:pPr>
          <w:r w:rsidRPr="00EA17CE">
            <w:rPr>
              <w:rStyle w:val="PlaceholderText"/>
            </w:rPr>
            <w:t>Click here to enter text.</w:t>
          </w:r>
        </w:p>
      </w:docPartBody>
    </w:docPart>
    <w:docPart>
      <w:docPartPr>
        <w:name w:val="3FCCA930000346759C3D489ACC697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16710-64D9-4C62-8C87-D197D75E36A4}"/>
      </w:docPartPr>
      <w:docPartBody>
        <w:p w:rsidR="009E2D18" w:rsidRDefault="007364F5" w:rsidP="007364F5">
          <w:pPr>
            <w:pStyle w:val="3FCCA930000346759C3D489ACC6973C9"/>
          </w:pPr>
          <w:r w:rsidRPr="00CF2CE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4F5"/>
    <w:rsid w:val="00142A8A"/>
    <w:rsid w:val="007364F5"/>
    <w:rsid w:val="009E2D18"/>
    <w:rsid w:val="00E5191E"/>
    <w:rsid w:val="00EE20DF"/>
    <w:rsid w:val="00FA6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364F5"/>
    <w:rPr>
      <w:color w:val="808080"/>
    </w:rPr>
  </w:style>
  <w:style w:type="paragraph" w:customStyle="1" w:styleId="6F3CC6F5E32E4E4BB4E894C2F9B5941D">
    <w:name w:val="6F3CC6F5E32E4E4BB4E894C2F9B5941D"/>
    <w:rsid w:val="007364F5"/>
  </w:style>
  <w:style w:type="paragraph" w:customStyle="1" w:styleId="73329B91CCD6464C8966F83FABB5B2AA">
    <w:name w:val="73329B91CCD6464C8966F83FABB5B2AA"/>
    <w:rsid w:val="007364F5"/>
  </w:style>
  <w:style w:type="paragraph" w:customStyle="1" w:styleId="932CAFA3A8874E82896881DDCE569169">
    <w:name w:val="932CAFA3A8874E82896881DDCE569169"/>
    <w:rsid w:val="007364F5"/>
  </w:style>
  <w:style w:type="paragraph" w:customStyle="1" w:styleId="BE245430F6C542DAB5A8E6CF9DF6246D">
    <w:name w:val="BE245430F6C542DAB5A8E6CF9DF6246D"/>
    <w:rsid w:val="007364F5"/>
  </w:style>
  <w:style w:type="paragraph" w:customStyle="1" w:styleId="09683AB62E014A70AB6CB19FBE25AC5E">
    <w:name w:val="09683AB62E014A70AB6CB19FBE25AC5E"/>
    <w:rsid w:val="007364F5"/>
  </w:style>
  <w:style w:type="paragraph" w:customStyle="1" w:styleId="5B03CC9286E44320BBCA80677546517D">
    <w:name w:val="5B03CC9286E44320BBCA80677546517D"/>
    <w:rsid w:val="007364F5"/>
  </w:style>
  <w:style w:type="paragraph" w:customStyle="1" w:styleId="9B49FA1451A247C6BD40F9F2BF603116">
    <w:name w:val="9B49FA1451A247C6BD40F9F2BF603116"/>
    <w:rsid w:val="007364F5"/>
  </w:style>
  <w:style w:type="paragraph" w:customStyle="1" w:styleId="B47732AC39FA413B965B738B3FC3E870">
    <w:name w:val="B47732AC39FA413B965B738B3FC3E870"/>
    <w:rsid w:val="007364F5"/>
  </w:style>
  <w:style w:type="paragraph" w:customStyle="1" w:styleId="13D758297B5B450B9CF75B9F74BBB46D">
    <w:name w:val="13D758297B5B450B9CF75B9F74BBB46D"/>
    <w:rsid w:val="007364F5"/>
  </w:style>
  <w:style w:type="paragraph" w:customStyle="1" w:styleId="AF6D09C79F3648A99B242696D388C7E7">
    <w:name w:val="AF6D09C79F3648A99B242696D388C7E7"/>
    <w:rsid w:val="007364F5"/>
  </w:style>
  <w:style w:type="paragraph" w:customStyle="1" w:styleId="75D034DE63404FD0874BD21ABD484927">
    <w:name w:val="75D034DE63404FD0874BD21ABD484927"/>
    <w:rsid w:val="007364F5"/>
  </w:style>
  <w:style w:type="paragraph" w:customStyle="1" w:styleId="30970796FEA24F18AC8441B15AFCF061">
    <w:name w:val="30970796FEA24F18AC8441B15AFCF061"/>
    <w:rsid w:val="007364F5"/>
  </w:style>
  <w:style w:type="paragraph" w:customStyle="1" w:styleId="2E01D85B798E4E73968F00804F897D09">
    <w:name w:val="2E01D85B798E4E73968F00804F897D09"/>
    <w:rsid w:val="007364F5"/>
  </w:style>
  <w:style w:type="paragraph" w:customStyle="1" w:styleId="06A59FFB856A442B9C14B3233F8082E1">
    <w:name w:val="06A59FFB856A442B9C14B3233F8082E1"/>
    <w:rsid w:val="007364F5"/>
  </w:style>
  <w:style w:type="paragraph" w:customStyle="1" w:styleId="7E9241ADE5454F7789CEBA54C35F4C11">
    <w:name w:val="7E9241ADE5454F7789CEBA54C35F4C11"/>
    <w:rsid w:val="007364F5"/>
  </w:style>
  <w:style w:type="paragraph" w:customStyle="1" w:styleId="6813579BBD4241B59C99C4E6AC47CA8B">
    <w:name w:val="6813579BBD4241B59C99C4E6AC47CA8B"/>
    <w:rsid w:val="007364F5"/>
  </w:style>
  <w:style w:type="paragraph" w:customStyle="1" w:styleId="D6538744F401427F89EE1FE8FE9422C5">
    <w:name w:val="D6538744F401427F89EE1FE8FE9422C5"/>
    <w:rsid w:val="007364F5"/>
  </w:style>
  <w:style w:type="paragraph" w:customStyle="1" w:styleId="26320F951413481882EF620424697550">
    <w:name w:val="26320F951413481882EF620424697550"/>
    <w:rsid w:val="007364F5"/>
  </w:style>
  <w:style w:type="paragraph" w:customStyle="1" w:styleId="FAFAB672890749EBBD935FDA28CAC98B">
    <w:name w:val="FAFAB672890749EBBD935FDA28CAC98B"/>
    <w:rsid w:val="007364F5"/>
  </w:style>
  <w:style w:type="paragraph" w:customStyle="1" w:styleId="AD1E53DF6A644B5FB593A9550EEA4C2A">
    <w:name w:val="AD1E53DF6A644B5FB593A9550EEA4C2A"/>
    <w:rsid w:val="007364F5"/>
  </w:style>
  <w:style w:type="paragraph" w:customStyle="1" w:styleId="80872BFBFBFD4F62B908CB9D6285BDBD">
    <w:name w:val="80872BFBFBFD4F62B908CB9D6285BDBD"/>
    <w:rsid w:val="007364F5"/>
  </w:style>
  <w:style w:type="paragraph" w:customStyle="1" w:styleId="12AB7E0D31F843C886253170081AF126">
    <w:name w:val="12AB7E0D31F843C886253170081AF126"/>
    <w:rsid w:val="007364F5"/>
  </w:style>
  <w:style w:type="paragraph" w:customStyle="1" w:styleId="3D3B6D3BF4454AE481D13A98797A60CD">
    <w:name w:val="3D3B6D3BF4454AE481D13A98797A60CD"/>
    <w:rsid w:val="007364F5"/>
  </w:style>
  <w:style w:type="paragraph" w:customStyle="1" w:styleId="A76E7746773F42B891B3346CA0A64C8B">
    <w:name w:val="A76E7746773F42B891B3346CA0A64C8B"/>
    <w:rsid w:val="007364F5"/>
  </w:style>
  <w:style w:type="paragraph" w:customStyle="1" w:styleId="2854689C593D4DC4B35E00E06FEBB6D5">
    <w:name w:val="2854689C593D4DC4B35E00E06FEBB6D5"/>
    <w:rsid w:val="007364F5"/>
  </w:style>
  <w:style w:type="paragraph" w:customStyle="1" w:styleId="1D0031DB6A1E4DB1A1CC8FEEF9E55B0D">
    <w:name w:val="1D0031DB6A1E4DB1A1CC8FEEF9E55B0D"/>
    <w:rsid w:val="007364F5"/>
  </w:style>
  <w:style w:type="paragraph" w:customStyle="1" w:styleId="3FCCA930000346759C3D489ACC6973C9">
    <w:name w:val="3FCCA930000346759C3D489ACC6973C9"/>
    <w:rsid w:val="007364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idwinter">
      <a:dk1>
        <a:srgbClr val="4E6579"/>
      </a:dk1>
      <a:lt1>
        <a:sysClr val="window" lastClr="FFFFFF"/>
      </a:lt1>
      <a:dk2>
        <a:srgbClr val="19315B"/>
      </a:dk2>
      <a:lt2>
        <a:srgbClr val="D2DAE4"/>
      </a:lt2>
      <a:accent1>
        <a:srgbClr val="A4C2DB"/>
      </a:accent1>
      <a:accent2>
        <a:srgbClr val="038EA8"/>
      </a:accent2>
      <a:accent3>
        <a:srgbClr val="00AFCB"/>
      </a:accent3>
      <a:accent4>
        <a:srgbClr val="83D1DA"/>
      </a:accent4>
      <a:accent5>
        <a:srgbClr val="D2DAE4"/>
      </a:accent5>
      <a:accent6>
        <a:srgbClr val="4E6579"/>
      </a:accent6>
      <a:hlink>
        <a:srgbClr val="00AFCB"/>
      </a:hlink>
      <a:folHlink>
        <a:srgbClr val="83D1D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44017DFAEB3E45AE256766B1E44D89" ma:contentTypeVersion="8" ma:contentTypeDescription="Create a new document." ma:contentTypeScope="" ma:versionID="23a3b7e56c0fe03e4a6251e1b2e001c2">
  <xsd:schema xmlns:xsd="http://www.w3.org/2001/XMLSchema" xmlns:xs="http://www.w3.org/2001/XMLSchema" xmlns:p="http://schemas.microsoft.com/office/2006/metadata/properties" xmlns:ns2="4fdc9070-c476-4da4-bbff-469d75ea62f6" targetNamespace="http://schemas.microsoft.com/office/2006/metadata/properties" ma:root="true" ma:fieldsID="d9dc9a0e3aa3dc7fa7c5c20abc670ba6" ns2:_="">
    <xsd:import namespace="4fdc9070-c476-4da4-bbff-469d75ea62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c9070-c476-4da4-bbff-469d75ea62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3503C5-3655-44EB-9EAE-58D282156C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6C0DAF9-17F1-4961-B6E0-99DADE6C62C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5E986BE-657C-4F23-8041-927CAE333EE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B06B66-7135-4D6B-9C04-D2CA822E14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dc9070-c476-4da4-bbff-469d75ea62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MW-document-template</Template>
  <TotalTime>391</TotalTime>
  <Pages>34</Pages>
  <Words>11216</Words>
  <Characters>63937</Characters>
  <Application>Microsoft Office Word</Application>
  <DocSecurity>0</DocSecurity>
  <Lines>532</Lines>
  <Paragraphs>150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Grungeexpression</dc:creator>
  <cp:keywords/>
  <dc:description/>
  <cp:lastModifiedBy>Videesha Asangani</cp:lastModifiedBy>
  <cp:revision>41</cp:revision>
  <cp:lastPrinted>2020-10-16T05:10:00Z</cp:lastPrinted>
  <dcterms:created xsi:type="dcterms:W3CDTF">2021-10-06T06:18:00Z</dcterms:created>
  <dcterms:modified xsi:type="dcterms:W3CDTF">2023-08-14T05:47:00Z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0x0101009744017DFAEB3E45AE256766B1E44D89</vt:lpwstr>
  </property>
</Properties>
</file>